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6387B" w14:textId="77777777" w:rsidR="004978E5" w:rsidRDefault="004978E5" w:rsidP="00757E3B">
      <w:pPr>
        <w:spacing w:line="360" w:lineRule="auto"/>
        <w:ind w:firstLine="900"/>
        <w:jc w:val="center"/>
        <w:outlineLvl w:val="0"/>
        <w:rPr>
          <w:rFonts w:cs="Arial"/>
          <w:b/>
          <w:lang w:val="ru-RU"/>
        </w:rPr>
      </w:pPr>
    </w:p>
    <w:p w14:paraId="0F516D5A" w14:textId="77777777" w:rsidR="004978E5" w:rsidRPr="004978E5" w:rsidRDefault="004978E5" w:rsidP="00757E3B">
      <w:pPr>
        <w:spacing w:line="360" w:lineRule="auto"/>
        <w:ind w:firstLine="900"/>
        <w:jc w:val="right"/>
        <w:rPr>
          <w:rFonts w:cs="Arial"/>
          <w:i/>
          <w:lang w:val="ru-RU"/>
        </w:rPr>
      </w:pPr>
      <w:r w:rsidRPr="004978E5">
        <w:rPr>
          <w:rFonts w:cs="Arial"/>
          <w:i/>
          <w:lang w:val="ru-RU"/>
        </w:rPr>
        <w:t>А. Пятаков</w:t>
      </w:r>
    </w:p>
    <w:p w14:paraId="41DCBEAF" w14:textId="77777777" w:rsidR="004978E5" w:rsidRDefault="004978E5" w:rsidP="00757E3B">
      <w:pPr>
        <w:spacing w:line="360" w:lineRule="auto"/>
        <w:ind w:firstLine="900"/>
        <w:jc w:val="center"/>
        <w:outlineLvl w:val="0"/>
        <w:rPr>
          <w:rFonts w:cs="Arial"/>
          <w:b/>
          <w:lang w:val="ru-RU"/>
        </w:rPr>
      </w:pPr>
    </w:p>
    <w:p w14:paraId="4C8C17C4" w14:textId="77777777" w:rsidR="00B36C52" w:rsidRPr="00757E3B" w:rsidRDefault="00B36C52" w:rsidP="00757E3B">
      <w:pPr>
        <w:spacing w:line="360" w:lineRule="auto"/>
        <w:ind w:firstLine="900"/>
        <w:jc w:val="center"/>
        <w:outlineLvl w:val="0"/>
        <w:rPr>
          <w:rFonts w:cs="Arial"/>
          <w:b/>
          <w:sz w:val="32"/>
          <w:szCs w:val="32"/>
          <w:lang w:val="ru-RU"/>
        </w:rPr>
      </w:pPr>
      <w:r w:rsidRPr="00757E3B">
        <w:rPr>
          <w:rFonts w:cs="Arial"/>
          <w:b/>
          <w:sz w:val="32"/>
          <w:szCs w:val="32"/>
          <w:lang w:val="ru-RU"/>
        </w:rPr>
        <w:t>Как уничтожи</w:t>
      </w:r>
      <w:r w:rsidR="00F87110" w:rsidRPr="00757E3B">
        <w:rPr>
          <w:rFonts w:cs="Arial"/>
          <w:b/>
          <w:sz w:val="32"/>
          <w:szCs w:val="32"/>
          <w:lang w:val="ru-RU"/>
        </w:rPr>
        <w:t>ть транснациональный капитализм</w:t>
      </w:r>
      <w:r w:rsidR="004978E5" w:rsidRPr="00757E3B">
        <w:rPr>
          <w:rFonts w:cs="Arial"/>
          <w:b/>
          <w:sz w:val="32"/>
          <w:szCs w:val="32"/>
          <w:lang w:val="ru-RU"/>
        </w:rPr>
        <w:t>.</w:t>
      </w:r>
    </w:p>
    <w:p w14:paraId="35788C07" w14:textId="77777777" w:rsidR="00B36C52" w:rsidRPr="003C0D8B" w:rsidRDefault="00B36C52" w:rsidP="00757E3B">
      <w:pPr>
        <w:spacing w:line="360" w:lineRule="auto"/>
        <w:ind w:firstLine="900"/>
        <w:jc w:val="center"/>
        <w:rPr>
          <w:rFonts w:cs="Arial"/>
          <w:b/>
          <w:lang w:val="ru-RU"/>
        </w:rPr>
      </w:pPr>
    </w:p>
    <w:p w14:paraId="6CA0A981" w14:textId="77777777" w:rsidR="00B36C52" w:rsidRPr="003C0D8B" w:rsidRDefault="00B36C52" w:rsidP="00757E3B">
      <w:pPr>
        <w:spacing w:line="360" w:lineRule="auto"/>
        <w:ind w:firstLine="900"/>
        <w:jc w:val="center"/>
        <w:rPr>
          <w:rFonts w:cs="Arial"/>
          <w:i/>
          <w:lang w:val="ru-RU"/>
        </w:rPr>
      </w:pPr>
      <w:r w:rsidRPr="003C0D8B">
        <w:rPr>
          <w:rFonts w:cs="Arial"/>
          <w:i/>
          <w:lang w:val="ru-RU"/>
        </w:rPr>
        <w:t>К вопросу о стратегии и тактике классовой борьбы в эпоху зрелой социалистической революции</w:t>
      </w:r>
      <w:r w:rsidR="0093693F" w:rsidRPr="003C0D8B">
        <w:rPr>
          <w:rStyle w:val="a5"/>
          <w:rFonts w:cs="Arial"/>
          <w:i/>
          <w:lang w:val="ru-RU"/>
        </w:rPr>
        <w:footnoteReference w:id="1"/>
      </w:r>
    </w:p>
    <w:p w14:paraId="6A93A635" w14:textId="77777777" w:rsidR="00182839" w:rsidRPr="003C0D8B" w:rsidRDefault="00182839" w:rsidP="00757E3B">
      <w:pPr>
        <w:spacing w:line="360" w:lineRule="auto"/>
        <w:ind w:firstLine="900"/>
        <w:rPr>
          <w:rFonts w:cs="Arial"/>
          <w:i/>
          <w:lang w:val="ru-RU"/>
        </w:rPr>
      </w:pPr>
    </w:p>
    <w:p w14:paraId="3D5C3245" w14:textId="77777777" w:rsidR="00B36C52" w:rsidRPr="003C0D8B" w:rsidRDefault="00B36C52" w:rsidP="00757E3B">
      <w:pPr>
        <w:spacing w:line="360" w:lineRule="auto"/>
        <w:ind w:firstLine="900"/>
        <w:jc w:val="center"/>
        <w:outlineLvl w:val="0"/>
        <w:rPr>
          <w:rFonts w:cs="Arial"/>
          <w:b/>
          <w:lang w:val="ru-RU"/>
        </w:rPr>
      </w:pPr>
      <w:r w:rsidRPr="003C0D8B">
        <w:rPr>
          <w:rFonts w:cs="Arial"/>
          <w:b/>
          <w:lang w:val="ru-RU"/>
        </w:rPr>
        <w:t>ПРАКТИЧЕСКОЕ РУКОВОДСТВО К ДЕЙСТВИЮ. ВАРИАНТ 1.0</w:t>
      </w:r>
    </w:p>
    <w:p w14:paraId="150153F1" w14:textId="77777777" w:rsidR="00D02DBB" w:rsidRPr="003C0D8B" w:rsidRDefault="00D02DBB" w:rsidP="00757E3B">
      <w:pPr>
        <w:spacing w:line="360" w:lineRule="auto"/>
        <w:ind w:firstLine="900"/>
        <w:jc w:val="both"/>
        <w:rPr>
          <w:rFonts w:cs="Arial"/>
          <w:lang w:val="ru-RU"/>
        </w:rPr>
      </w:pPr>
    </w:p>
    <w:p w14:paraId="6EFDF3FA" w14:textId="77777777" w:rsidR="0093693F" w:rsidRPr="003C0D8B" w:rsidRDefault="0093693F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НЕОБХОДИМЫЕ ВВОДНЫЕ ЗАМЕЧАНИЯ</w:t>
      </w:r>
    </w:p>
    <w:p w14:paraId="1F85BD33" w14:textId="40FA3A71" w:rsidR="0093693F" w:rsidRPr="003C0D8B" w:rsidRDefault="00D02DBB" w:rsidP="00757E3B">
      <w:pPr>
        <w:spacing w:line="360" w:lineRule="auto"/>
        <w:ind w:firstLine="900"/>
        <w:jc w:val="both"/>
        <w:outlineLvl w:val="0"/>
        <w:rPr>
          <w:rFonts w:cs="Arial"/>
          <w:lang w:val="ru-RU"/>
        </w:rPr>
      </w:pPr>
      <w:r w:rsidRPr="003C0D8B">
        <w:rPr>
          <w:rFonts w:cs="Arial"/>
          <w:lang w:val="ru-RU"/>
        </w:rPr>
        <w:t>С точки зрения магистрального пути развития</w:t>
      </w:r>
      <w:r w:rsidR="00F9099C" w:rsidRPr="003C0D8B">
        <w:rPr>
          <w:rFonts w:cs="Arial"/>
          <w:lang w:val="ru-RU"/>
        </w:rPr>
        <w:t xml:space="preserve"> человечества современная эпоха</w:t>
      </w:r>
      <w:r w:rsidRPr="003C0D8B">
        <w:rPr>
          <w:rFonts w:cs="Arial"/>
          <w:lang w:val="ru-RU"/>
        </w:rPr>
        <w:t xml:space="preserve">  - это эпоха </w:t>
      </w:r>
      <w:r w:rsidR="00757E3B">
        <w:rPr>
          <w:rFonts w:cs="Arial"/>
          <w:lang w:val="ru-RU"/>
        </w:rPr>
        <w:t xml:space="preserve">складывания </w:t>
      </w:r>
      <w:r w:rsidRPr="003C0D8B">
        <w:rPr>
          <w:rFonts w:cs="Arial"/>
          <w:lang w:val="ru-RU"/>
        </w:rPr>
        <w:t>предпосылок крупного исторического перехода. В узком смысле – это переход от мирового капитализма к мировому социализму. В широком смысле – это переход от предыстории к подлинн</w:t>
      </w:r>
      <w:r w:rsidR="0093693F" w:rsidRPr="003C0D8B">
        <w:rPr>
          <w:rFonts w:cs="Arial"/>
          <w:lang w:val="ru-RU"/>
        </w:rPr>
        <w:t>ой истории человечества, т. е.</w:t>
      </w:r>
      <w:r w:rsidRPr="003C0D8B">
        <w:rPr>
          <w:rFonts w:cs="Arial"/>
          <w:lang w:val="ru-RU"/>
        </w:rPr>
        <w:t xml:space="preserve"> к коммунизму. </w:t>
      </w:r>
      <w:r w:rsidR="00757E3B">
        <w:rPr>
          <w:rFonts w:cs="Arial"/>
          <w:lang w:val="ru-RU"/>
        </w:rPr>
        <w:t>Осуществление п</w:t>
      </w:r>
      <w:r w:rsidR="0093693F" w:rsidRPr="003C0D8B">
        <w:rPr>
          <w:rFonts w:cs="Arial"/>
          <w:lang w:val="ru-RU"/>
        </w:rPr>
        <w:t>ереход</w:t>
      </w:r>
      <w:r w:rsidR="00757E3B">
        <w:rPr>
          <w:rFonts w:cs="Arial"/>
          <w:lang w:val="ru-RU"/>
        </w:rPr>
        <w:t>а</w:t>
      </w:r>
      <w:r w:rsidR="0093693F" w:rsidRPr="003C0D8B">
        <w:rPr>
          <w:rFonts w:cs="Arial"/>
          <w:lang w:val="ru-RU"/>
        </w:rPr>
        <w:t xml:space="preserve"> в узком</w:t>
      </w:r>
      <w:r w:rsidRPr="003C0D8B">
        <w:rPr>
          <w:rFonts w:cs="Arial"/>
          <w:lang w:val="ru-RU"/>
        </w:rPr>
        <w:t xml:space="preserve"> </w:t>
      </w:r>
      <w:r w:rsidR="0093693F" w:rsidRPr="003C0D8B">
        <w:rPr>
          <w:rFonts w:cs="Arial"/>
          <w:lang w:val="ru-RU"/>
        </w:rPr>
        <w:t>смысле – это программа</w:t>
      </w:r>
      <w:r w:rsidRPr="003C0D8B">
        <w:rPr>
          <w:rFonts w:cs="Arial"/>
          <w:lang w:val="ru-RU"/>
        </w:rPr>
        <w:t>-минимум</w:t>
      </w:r>
      <w:r w:rsidR="0093693F" w:rsidRPr="003C0D8B">
        <w:rPr>
          <w:rFonts w:cs="Arial"/>
          <w:lang w:val="ru-RU"/>
        </w:rPr>
        <w:t xml:space="preserve"> будущего революционного движения</w:t>
      </w:r>
      <w:r w:rsidRPr="003C0D8B">
        <w:rPr>
          <w:rFonts w:cs="Arial"/>
          <w:lang w:val="ru-RU"/>
        </w:rPr>
        <w:t xml:space="preserve">, </w:t>
      </w:r>
      <w:r w:rsidR="0093693F" w:rsidRPr="003C0D8B">
        <w:rPr>
          <w:rFonts w:cs="Arial"/>
          <w:lang w:val="ru-RU"/>
        </w:rPr>
        <w:t>в широком</w:t>
      </w:r>
      <w:r w:rsidRPr="003C0D8B">
        <w:rPr>
          <w:rFonts w:cs="Arial"/>
          <w:lang w:val="ru-RU"/>
        </w:rPr>
        <w:t xml:space="preserve"> –</w:t>
      </w:r>
      <w:r w:rsidR="0093693F" w:rsidRPr="003C0D8B">
        <w:rPr>
          <w:rFonts w:cs="Arial"/>
          <w:lang w:val="ru-RU"/>
        </w:rPr>
        <w:t>программа</w:t>
      </w:r>
      <w:r w:rsidRPr="003C0D8B">
        <w:rPr>
          <w:rFonts w:cs="Arial"/>
          <w:lang w:val="ru-RU"/>
        </w:rPr>
        <w:t xml:space="preserve">-максимум.  </w:t>
      </w:r>
    </w:p>
    <w:p w14:paraId="68B81F46" w14:textId="77777777" w:rsidR="0093693F" w:rsidRPr="003C0D8B" w:rsidRDefault="0093693F" w:rsidP="00757E3B">
      <w:pPr>
        <w:spacing w:line="360" w:lineRule="auto"/>
        <w:ind w:firstLine="900"/>
        <w:jc w:val="both"/>
        <w:outlineLvl w:val="0"/>
        <w:rPr>
          <w:rFonts w:cs="Arial"/>
          <w:lang w:val="ru-RU"/>
        </w:rPr>
      </w:pPr>
      <w:r w:rsidRPr="003C0D8B">
        <w:rPr>
          <w:rFonts w:cs="Arial"/>
          <w:lang w:val="ru-RU"/>
        </w:rPr>
        <w:t>При этом</w:t>
      </w:r>
      <w:r w:rsidR="00D02DBB" w:rsidRPr="003C0D8B">
        <w:rPr>
          <w:rFonts w:cs="Arial"/>
          <w:lang w:val="ru-RU"/>
        </w:rPr>
        <w:t xml:space="preserve"> </w:t>
      </w:r>
      <w:r w:rsidR="00DB4DD2" w:rsidRPr="003C0D8B">
        <w:rPr>
          <w:rFonts w:cs="Arial"/>
          <w:i/>
          <w:lang w:val="ru-RU"/>
        </w:rPr>
        <w:t xml:space="preserve">адекватным </w:t>
      </w:r>
      <w:r w:rsidR="00D02DBB" w:rsidRPr="003C0D8B">
        <w:rPr>
          <w:rFonts w:cs="Arial"/>
          <w:lang w:val="ru-RU"/>
        </w:rPr>
        <w:t>объектом</w:t>
      </w:r>
      <w:r w:rsidRPr="003C0D8B">
        <w:rPr>
          <w:rFonts w:cs="Arial"/>
          <w:lang w:val="ru-RU"/>
        </w:rPr>
        <w:t xml:space="preserve"> (и субъектом)</w:t>
      </w:r>
      <w:r w:rsidR="00D02DBB" w:rsidRPr="003C0D8B">
        <w:rPr>
          <w:rFonts w:cs="Arial"/>
          <w:lang w:val="ru-RU"/>
        </w:rPr>
        <w:t xml:space="preserve"> анализа</w:t>
      </w:r>
      <w:r w:rsidRPr="003C0D8B">
        <w:rPr>
          <w:rFonts w:cs="Arial"/>
          <w:lang w:val="ru-RU"/>
        </w:rPr>
        <w:t xml:space="preserve"> (и действия)</w:t>
      </w:r>
      <w:r w:rsidR="00D02DBB" w:rsidRPr="003C0D8B">
        <w:rPr>
          <w:rFonts w:cs="Arial"/>
          <w:lang w:val="ru-RU"/>
        </w:rPr>
        <w:t xml:space="preserve"> при рассмотрении</w:t>
      </w:r>
      <w:r w:rsidRPr="003C0D8B">
        <w:rPr>
          <w:rFonts w:cs="Arial"/>
          <w:lang w:val="ru-RU"/>
        </w:rPr>
        <w:t xml:space="preserve"> (и осуществлении)</w:t>
      </w:r>
      <w:r w:rsidR="00D02DBB" w:rsidRPr="003C0D8B">
        <w:rPr>
          <w:rFonts w:cs="Arial"/>
          <w:lang w:val="ru-RU"/>
        </w:rPr>
        <w:t xml:space="preserve"> указанных перспектив является </w:t>
      </w:r>
      <w:r w:rsidR="00D02DBB" w:rsidRPr="003C0D8B">
        <w:rPr>
          <w:rFonts w:cs="Arial"/>
          <w:i/>
          <w:lang w:val="ru-RU"/>
        </w:rPr>
        <w:t>человечество</w:t>
      </w:r>
      <w:r w:rsidR="00D02DBB" w:rsidRPr="003C0D8B">
        <w:rPr>
          <w:rFonts w:cs="Arial"/>
          <w:lang w:val="ru-RU"/>
        </w:rPr>
        <w:t xml:space="preserve"> в целом как единый субъект саморазвития. Единое человечество выступает одновременно и цел</w:t>
      </w:r>
      <w:r w:rsidRPr="003C0D8B">
        <w:rPr>
          <w:rFonts w:cs="Arial"/>
          <w:lang w:val="ru-RU"/>
        </w:rPr>
        <w:t>ью и средством достижения предстоящего перехода</w:t>
      </w:r>
      <w:r w:rsidR="00DB4DD2" w:rsidRPr="003C0D8B">
        <w:rPr>
          <w:rFonts w:cs="Arial"/>
          <w:lang w:val="ru-RU"/>
        </w:rPr>
        <w:t>. Здесь</w:t>
      </w:r>
      <w:r w:rsidR="00D02DBB" w:rsidRPr="003C0D8B">
        <w:rPr>
          <w:rFonts w:cs="Arial"/>
          <w:lang w:val="ru-RU"/>
        </w:rPr>
        <w:t xml:space="preserve"> есть определенное противоречие. Для того, чтобы стать подлинно, коммунистически</w:t>
      </w:r>
      <w:r w:rsidR="00DB4DD2" w:rsidRPr="003C0D8B">
        <w:rPr>
          <w:rFonts w:cs="Arial"/>
          <w:lang w:val="ru-RU"/>
        </w:rPr>
        <w:t xml:space="preserve">, </w:t>
      </w:r>
      <w:r w:rsidR="00D02DBB" w:rsidRPr="003C0D8B">
        <w:rPr>
          <w:rFonts w:cs="Arial"/>
          <w:lang w:val="ru-RU"/>
        </w:rPr>
        <w:t>единым</w:t>
      </w:r>
      <w:r w:rsidR="00DB4DD2" w:rsidRPr="003C0D8B">
        <w:rPr>
          <w:rFonts w:cs="Arial"/>
          <w:lang w:val="ru-RU"/>
        </w:rPr>
        <w:t>,</w:t>
      </w:r>
      <w:r w:rsidR="00D02DBB" w:rsidRPr="003C0D8B">
        <w:rPr>
          <w:rFonts w:cs="Arial"/>
          <w:lang w:val="ru-RU"/>
        </w:rPr>
        <w:t xml:space="preserve"> человечество </w:t>
      </w:r>
      <w:r w:rsidR="00D02DBB" w:rsidRPr="003C0D8B">
        <w:rPr>
          <w:rFonts w:cs="Arial"/>
          <w:b/>
          <w:lang w:val="ru-RU"/>
        </w:rPr>
        <w:t>уже</w:t>
      </w:r>
      <w:r w:rsidR="00D02DBB" w:rsidRPr="003C0D8B">
        <w:rPr>
          <w:rFonts w:cs="Arial"/>
          <w:lang w:val="ru-RU"/>
        </w:rPr>
        <w:t xml:space="preserve"> должно в определённо</w:t>
      </w:r>
      <w:r w:rsidR="00DB4DD2" w:rsidRPr="003C0D8B">
        <w:rPr>
          <w:rFonts w:cs="Arial"/>
          <w:lang w:val="ru-RU"/>
        </w:rPr>
        <w:t>м смысле объединиться. Иначе</w:t>
      </w:r>
      <w:r w:rsidR="00D02DBB" w:rsidRPr="003C0D8B">
        <w:rPr>
          <w:rFonts w:cs="Arial"/>
          <w:lang w:val="ru-RU"/>
        </w:rPr>
        <w:t xml:space="preserve"> магистральное развитие невозможно. </w:t>
      </w:r>
    </w:p>
    <w:p w14:paraId="7A94A0C9" w14:textId="093C9CDD" w:rsidR="002F4DB6" w:rsidRPr="003C0D8B" w:rsidRDefault="00D02DBB" w:rsidP="00757E3B">
      <w:pPr>
        <w:spacing w:line="360" w:lineRule="auto"/>
        <w:ind w:firstLine="900"/>
        <w:jc w:val="both"/>
        <w:outlineLvl w:val="0"/>
        <w:rPr>
          <w:rFonts w:cs="Arial"/>
          <w:lang w:val="ru-RU"/>
        </w:rPr>
      </w:pPr>
      <w:r w:rsidRPr="003C0D8B">
        <w:rPr>
          <w:rFonts w:cs="Arial"/>
          <w:lang w:val="ru-RU"/>
        </w:rPr>
        <w:t>При этом важно отметить, что употребление т</w:t>
      </w:r>
      <w:r w:rsidR="0093693F" w:rsidRPr="003C0D8B">
        <w:rPr>
          <w:rFonts w:cs="Arial"/>
          <w:lang w:val="ru-RU"/>
        </w:rPr>
        <w:t>ермина «программа» здесь не</w:t>
      </w:r>
      <w:r w:rsidRPr="003C0D8B">
        <w:rPr>
          <w:rFonts w:cs="Arial"/>
          <w:lang w:val="ru-RU"/>
        </w:rPr>
        <w:t>случайно.</w:t>
      </w:r>
      <w:r w:rsidR="0093693F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 xml:space="preserve"> «Программа» предполагает </w:t>
      </w:r>
      <w:r w:rsidR="00584F1D" w:rsidRPr="003C0D8B">
        <w:rPr>
          <w:rFonts w:cs="Arial"/>
          <w:lang w:val="ru-RU"/>
        </w:rPr>
        <w:t xml:space="preserve">сознательный </w:t>
      </w:r>
      <w:r w:rsidRPr="003C0D8B">
        <w:rPr>
          <w:rFonts w:cs="Arial"/>
          <w:lang w:val="ru-RU"/>
        </w:rPr>
        <w:t>подход.</w:t>
      </w:r>
      <w:r w:rsidR="00F9099C" w:rsidRPr="003C0D8B">
        <w:rPr>
          <w:rFonts w:cs="Arial"/>
          <w:lang w:val="ru-RU"/>
        </w:rPr>
        <w:t xml:space="preserve"> </w:t>
      </w:r>
      <w:r w:rsidR="00D768EC" w:rsidRPr="003C0D8B">
        <w:rPr>
          <w:rFonts w:cs="Arial"/>
          <w:lang w:val="ru-RU"/>
        </w:rPr>
        <w:t xml:space="preserve">В отличие от предыдущих формационных переходов, осуществленных преимущественно </w:t>
      </w:r>
      <w:r w:rsidR="00DB4DD2" w:rsidRPr="003C0D8B">
        <w:rPr>
          <w:rFonts w:cs="Arial"/>
          <w:lang w:val="ru-RU"/>
        </w:rPr>
        <w:t>в результате стихийного</w:t>
      </w:r>
      <w:r w:rsidR="00D768EC" w:rsidRPr="003C0D8B">
        <w:rPr>
          <w:rFonts w:cs="Arial"/>
          <w:lang w:val="ru-RU"/>
        </w:rPr>
        <w:t xml:space="preserve"> </w:t>
      </w:r>
      <w:r w:rsidR="00DB4DD2" w:rsidRPr="003C0D8B">
        <w:rPr>
          <w:rFonts w:cs="Arial"/>
          <w:lang w:val="ru-RU"/>
        </w:rPr>
        <w:t>действия</w:t>
      </w:r>
      <w:r w:rsidR="00D768EC" w:rsidRPr="003C0D8B">
        <w:rPr>
          <w:rFonts w:cs="Arial"/>
          <w:lang w:val="ru-RU"/>
        </w:rPr>
        <w:t xml:space="preserve"> объективных сил, переход от предыстории к истории как </w:t>
      </w:r>
      <w:r w:rsidR="00D768EC" w:rsidRPr="003C0D8B">
        <w:rPr>
          <w:rFonts w:cs="Arial"/>
          <w:lang w:val="ru-RU"/>
        </w:rPr>
        <w:lastRenderedPageBreak/>
        <w:t>существенно более сл</w:t>
      </w:r>
      <w:r w:rsidR="00757E3B">
        <w:rPr>
          <w:rFonts w:cs="Arial"/>
          <w:lang w:val="ru-RU"/>
        </w:rPr>
        <w:t>ожный и глубокий требует</w:t>
      </w:r>
      <w:r w:rsidR="005453F8" w:rsidRPr="003C0D8B">
        <w:rPr>
          <w:rFonts w:cs="Arial"/>
          <w:lang w:val="ru-RU"/>
        </w:rPr>
        <w:t xml:space="preserve"> </w:t>
      </w:r>
      <w:r w:rsidR="00D768EC" w:rsidRPr="003C0D8B">
        <w:rPr>
          <w:rFonts w:cs="Arial"/>
          <w:lang w:val="ru-RU"/>
        </w:rPr>
        <w:t>иных механизмов и средств осуществления. Важнейшими характеристиками этого «большого» перехода станут, во-первых, осознанный</w:t>
      </w:r>
      <w:r w:rsidR="00584F1D" w:rsidRPr="003C0D8B">
        <w:rPr>
          <w:rFonts w:cs="Arial"/>
          <w:lang w:val="ru-RU"/>
        </w:rPr>
        <w:t>, сознательный</w:t>
      </w:r>
      <w:r w:rsidR="00D768EC" w:rsidRPr="003C0D8B">
        <w:rPr>
          <w:rFonts w:cs="Arial"/>
          <w:lang w:val="ru-RU"/>
        </w:rPr>
        <w:t xml:space="preserve"> характер</w:t>
      </w:r>
      <w:r w:rsidR="005453F8" w:rsidRPr="003C0D8B">
        <w:rPr>
          <w:rFonts w:cs="Arial"/>
          <w:lang w:val="ru-RU"/>
        </w:rPr>
        <w:t xml:space="preserve"> исторического действия (в противовес стихийности, подчинению </w:t>
      </w:r>
      <w:r w:rsidR="00DB4DD2" w:rsidRPr="003C0D8B">
        <w:rPr>
          <w:rFonts w:cs="Arial"/>
          <w:lang w:val="ru-RU"/>
        </w:rPr>
        <w:t xml:space="preserve">непознанным </w:t>
      </w:r>
      <w:r w:rsidR="005453F8" w:rsidRPr="003C0D8B">
        <w:rPr>
          <w:rFonts w:cs="Arial"/>
          <w:lang w:val="ru-RU"/>
        </w:rPr>
        <w:t xml:space="preserve">объективным силам), и во-вторых, </w:t>
      </w:r>
      <w:r w:rsidR="00DB4DD2" w:rsidRPr="003C0D8B">
        <w:rPr>
          <w:rFonts w:cs="Arial"/>
          <w:lang w:val="ru-RU"/>
        </w:rPr>
        <w:t xml:space="preserve">как следствие, </w:t>
      </w:r>
      <w:r w:rsidR="005453F8" w:rsidRPr="003C0D8B">
        <w:rPr>
          <w:rFonts w:cs="Arial"/>
          <w:lang w:val="ru-RU"/>
        </w:rPr>
        <w:t xml:space="preserve">существенное возрастание роли субъективного фактора. </w:t>
      </w:r>
      <w:r w:rsidR="00993FDF" w:rsidRPr="003C0D8B">
        <w:rPr>
          <w:rFonts w:cs="Arial"/>
          <w:lang w:val="ru-RU"/>
        </w:rPr>
        <w:t>В связи с этим более оправданно говорить не о</w:t>
      </w:r>
      <w:r w:rsidR="00A0662D">
        <w:rPr>
          <w:rFonts w:cs="Arial"/>
          <w:lang w:val="ru-RU"/>
        </w:rPr>
        <w:t xml:space="preserve"> </w:t>
      </w:r>
      <w:r w:rsidR="00A0662D">
        <w:rPr>
          <w:rFonts w:cs="Arial"/>
          <w:i/>
          <w:lang w:val="ru-RU"/>
        </w:rPr>
        <w:t>складывании</w:t>
      </w:r>
      <w:r w:rsidR="00993FDF" w:rsidRPr="003C0D8B">
        <w:rPr>
          <w:rFonts w:cs="Arial"/>
          <w:lang w:val="ru-RU"/>
        </w:rPr>
        <w:t xml:space="preserve">, а о </w:t>
      </w:r>
      <w:r w:rsidR="00993FDF" w:rsidRPr="003C0D8B">
        <w:rPr>
          <w:rFonts w:cs="Arial"/>
          <w:i/>
          <w:lang w:val="ru-RU"/>
        </w:rPr>
        <w:t>создании</w:t>
      </w:r>
      <w:r w:rsidR="00993FDF" w:rsidRPr="003C0D8B">
        <w:rPr>
          <w:rFonts w:cs="Arial"/>
          <w:lang w:val="ru-RU"/>
        </w:rPr>
        <w:t xml:space="preserve"> предпосылок для осуществления гр</w:t>
      </w:r>
      <w:r w:rsidR="002F4DB6" w:rsidRPr="003C0D8B">
        <w:rPr>
          <w:rFonts w:cs="Arial"/>
          <w:lang w:val="ru-RU"/>
        </w:rPr>
        <w:t>ядущих революционных переходов (</w:t>
      </w:r>
      <w:r w:rsidR="00A0662D">
        <w:rPr>
          <w:rFonts w:cs="Arial"/>
          <w:lang w:val="ru-RU"/>
        </w:rPr>
        <w:t xml:space="preserve">складывание </w:t>
      </w:r>
      <w:r w:rsidR="00DB4DD2" w:rsidRPr="003C0D8B">
        <w:rPr>
          <w:rFonts w:cs="Arial"/>
          <w:lang w:val="ru-RU"/>
        </w:rPr>
        <w:t>– преимущественно стихийный</w:t>
      </w:r>
      <w:r w:rsidR="002F4DB6" w:rsidRPr="003C0D8B">
        <w:rPr>
          <w:rFonts w:cs="Arial"/>
          <w:lang w:val="ru-RU"/>
        </w:rPr>
        <w:t xml:space="preserve"> объективный процесс, создание</w:t>
      </w:r>
      <w:r w:rsidR="00A0662D">
        <w:rPr>
          <w:rFonts w:cs="Arial"/>
          <w:lang w:val="ru-RU"/>
        </w:rPr>
        <w:t xml:space="preserve"> же как осознанное формирование</w:t>
      </w:r>
      <w:r w:rsidR="002F4DB6" w:rsidRPr="003C0D8B">
        <w:rPr>
          <w:rFonts w:cs="Arial"/>
          <w:lang w:val="ru-RU"/>
        </w:rPr>
        <w:t xml:space="preserve"> предполагает целенаправленный и </w:t>
      </w:r>
      <w:r w:rsidR="00A0662D">
        <w:rPr>
          <w:rFonts w:cs="Arial"/>
          <w:lang w:val="ru-RU"/>
        </w:rPr>
        <w:t xml:space="preserve">сознательный </w:t>
      </w:r>
      <w:r w:rsidR="002F4DB6" w:rsidRPr="003C0D8B">
        <w:rPr>
          <w:rFonts w:cs="Arial"/>
          <w:lang w:val="ru-RU"/>
        </w:rPr>
        <w:t>подход к истории).</w:t>
      </w:r>
    </w:p>
    <w:p w14:paraId="32E92F7D" w14:textId="77777777" w:rsidR="00D02DBB" w:rsidRPr="003C0D8B" w:rsidRDefault="00993FDF" w:rsidP="00757E3B">
      <w:pPr>
        <w:spacing w:line="360" w:lineRule="auto"/>
        <w:ind w:firstLine="900"/>
        <w:jc w:val="both"/>
        <w:outlineLvl w:val="0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В ближайшую историческую повестку дня </w:t>
      </w:r>
      <w:r w:rsidR="00DB4DD2" w:rsidRPr="003C0D8B">
        <w:rPr>
          <w:rFonts w:cs="Arial"/>
          <w:lang w:val="ru-RU"/>
        </w:rPr>
        <w:t xml:space="preserve">выдвигается </w:t>
      </w:r>
      <w:r w:rsidRPr="003C0D8B">
        <w:rPr>
          <w:rFonts w:cs="Arial"/>
          <w:lang w:val="ru-RU"/>
        </w:rPr>
        <w:t xml:space="preserve">вопрос о первом моменте этих переходов, а именно о необратимом </w:t>
      </w:r>
      <w:r w:rsidR="00DB4DD2" w:rsidRPr="003C0D8B">
        <w:rPr>
          <w:rFonts w:cs="Arial"/>
          <w:lang w:val="ru-RU"/>
        </w:rPr>
        <w:t xml:space="preserve">революционном </w:t>
      </w:r>
      <w:r w:rsidRPr="003C0D8B">
        <w:rPr>
          <w:rFonts w:cs="Arial"/>
          <w:lang w:val="ru-RU"/>
        </w:rPr>
        <w:t xml:space="preserve">разрушении основ современного капитализма. Важнейшее, отвечающее двум указанным выше </w:t>
      </w:r>
      <w:r w:rsidR="00E97702" w:rsidRPr="003C0D8B">
        <w:rPr>
          <w:rFonts w:cs="Arial"/>
          <w:lang w:val="ru-RU"/>
        </w:rPr>
        <w:t>характеристикам,</w:t>
      </w:r>
      <w:r w:rsidRPr="003C0D8B">
        <w:rPr>
          <w:rFonts w:cs="Arial"/>
          <w:lang w:val="ru-RU"/>
        </w:rPr>
        <w:t xml:space="preserve"> </w:t>
      </w:r>
      <w:r w:rsidR="00DB4DD2" w:rsidRPr="003C0D8B">
        <w:rPr>
          <w:rFonts w:cs="Arial"/>
          <w:lang w:val="ru-RU"/>
        </w:rPr>
        <w:t xml:space="preserve">условие </w:t>
      </w:r>
      <w:r w:rsidRPr="003C0D8B">
        <w:rPr>
          <w:rFonts w:cs="Arial"/>
          <w:lang w:val="ru-RU"/>
        </w:rPr>
        <w:t>осуществления предст</w:t>
      </w:r>
      <w:r w:rsidR="00DB4DD2" w:rsidRPr="003C0D8B">
        <w:rPr>
          <w:rFonts w:cs="Arial"/>
          <w:lang w:val="ru-RU"/>
        </w:rPr>
        <w:t>оящих переходов – наличие теоретического знания</w:t>
      </w:r>
      <w:r w:rsidRPr="003C0D8B">
        <w:rPr>
          <w:rFonts w:cs="Arial"/>
          <w:lang w:val="ru-RU"/>
        </w:rPr>
        <w:t xml:space="preserve"> о том обществе, которое разру</w:t>
      </w:r>
      <w:r w:rsidR="002F4DB6" w:rsidRPr="003C0D8B">
        <w:rPr>
          <w:rFonts w:cs="Arial"/>
          <w:lang w:val="ru-RU"/>
        </w:rPr>
        <w:t>шается и о том, какое создается</w:t>
      </w:r>
      <w:r w:rsidR="00E97702" w:rsidRPr="003C0D8B">
        <w:rPr>
          <w:rFonts w:cs="Arial"/>
          <w:lang w:val="ru-RU"/>
        </w:rPr>
        <w:t xml:space="preserve"> (для того, чтобы осознанно воздействовать, надо знать, на </w:t>
      </w:r>
      <w:r w:rsidR="00E97702" w:rsidRPr="003C0D8B">
        <w:rPr>
          <w:rFonts w:cs="Arial"/>
          <w:i/>
          <w:lang w:val="ru-RU"/>
        </w:rPr>
        <w:t>что</w:t>
      </w:r>
      <w:r w:rsidR="00E97702" w:rsidRPr="003C0D8B">
        <w:rPr>
          <w:rFonts w:cs="Arial"/>
          <w:lang w:val="ru-RU"/>
        </w:rPr>
        <w:t xml:space="preserve"> воздействуешь). Теория капитализма в общем и целом уже есть (работы К. Маркса,</w:t>
      </w:r>
      <w:r w:rsidR="00547138" w:rsidRPr="003C0D8B">
        <w:rPr>
          <w:rFonts w:cs="Arial"/>
          <w:lang w:val="ru-RU"/>
        </w:rPr>
        <w:t xml:space="preserve"> Ф. Энгельса,</w:t>
      </w:r>
      <w:r w:rsidR="00E97702" w:rsidRPr="003C0D8B">
        <w:rPr>
          <w:rFonts w:cs="Arial"/>
          <w:lang w:val="ru-RU"/>
        </w:rPr>
        <w:t xml:space="preserve"> В.И. Ленина</w:t>
      </w:r>
      <w:r w:rsidR="00547138" w:rsidRPr="003C0D8B">
        <w:rPr>
          <w:rFonts w:cs="Arial"/>
          <w:lang w:val="ru-RU"/>
        </w:rPr>
        <w:t xml:space="preserve"> и лучших их продолжателей</w:t>
      </w:r>
      <w:r w:rsidR="00E97702" w:rsidRPr="003C0D8B">
        <w:rPr>
          <w:rFonts w:cs="Arial"/>
          <w:lang w:val="ru-RU"/>
        </w:rPr>
        <w:t>). Но и</w:t>
      </w:r>
      <w:r w:rsidR="00547138" w:rsidRPr="003C0D8B">
        <w:rPr>
          <w:rFonts w:cs="Arial"/>
          <w:lang w:val="ru-RU"/>
        </w:rPr>
        <w:t xml:space="preserve"> этого оказывается недостаточно. Мы живем в такое</w:t>
      </w:r>
      <w:r w:rsidR="00E97702" w:rsidRPr="003C0D8B">
        <w:rPr>
          <w:rFonts w:cs="Arial"/>
          <w:lang w:val="ru-RU"/>
        </w:rPr>
        <w:t xml:space="preserve"> время, когда необходим и возможен осознанный перевод теории в практическую плоскость. Необходимо </w:t>
      </w:r>
      <w:r w:rsidR="00E97702" w:rsidRPr="003C0D8B">
        <w:rPr>
          <w:rFonts w:cs="Arial"/>
          <w:b/>
          <w:lang w:val="ru-RU"/>
        </w:rPr>
        <w:t>уже</w:t>
      </w:r>
      <w:r w:rsidR="003617E5" w:rsidRPr="003C0D8B">
        <w:rPr>
          <w:rFonts w:cs="Arial"/>
          <w:b/>
          <w:lang w:val="ru-RU"/>
        </w:rPr>
        <w:t xml:space="preserve"> сейчас</w:t>
      </w:r>
      <w:r w:rsidR="00E97702" w:rsidRPr="003C0D8B">
        <w:rPr>
          <w:rFonts w:cs="Arial"/>
          <w:lang w:val="ru-RU"/>
        </w:rPr>
        <w:t xml:space="preserve"> предпринимать попытки создания на основе теории капитализма конкретной, ясной и четкой программы по его полномасштабному уничтожению, программы, которая должна быть положена в основу практики будущего революционного движения. Уже </w:t>
      </w:r>
      <w:r w:rsidR="00547138" w:rsidRPr="003C0D8B">
        <w:rPr>
          <w:rFonts w:cs="Arial"/>
          <w:lang w:val="ru-RU"/>
        </w:rPr>
        <w:t xml:space="preserve">сейчас </w:t>
      </w:r>
      <w:r w:rsidR="00E97702" w:rsidRPr="003C0D8B">
        <w:rPr>
          <w:rFonts w:cs="Arial"/>
          <w:lang w:val="ru-RU"/>
        </w:rPr>
        <w:t xml:space="preserve">нужна </w:t>
      </w:r>
      <w:r w:rsidR="00E97702" w:rsidRPr="003C0D8B">
        <w:rPr>
          <w:rFonts w:cs="Arial"/>
          <w:b/>
          <w:lang w:val="ru-RU"/>
        </w:rPr>
        <w:t>программа действий</w:t>
      </w:r>
      <w:r w:rsidR="00E97702" w:rsidRPr="003C0D8B">
        <w:rPr>
          <w:rFonts w:cs="Arial"/>
          <w:lang w:val="ru-RU"/>
        </w:rPr>
        <w:t xml:space="preserve"> предстоящей революционной борьбы, разработанная </w:t>
      </w:r>
      <w:proofErr w:type="spellStart"/>
      <w:r w:rsidR="00E97702" w:rsidRPr="003C0D8B">
        <w:rPr>
          <w:rFonts w:cs="Arial"/>
          <w:lang w:val="ru-RU"/>
        </w:rPr>
        <w:t>попунктно</w:t>
      </w:r>
      <w:proofErr w:type="spellEnd"/>
      <w:r w:rsidR="00E97702" w:rsidRPr="003C0D8B">
        <w:rPr>
          <w:rFonts w:cs="Arial"/>
          <w:lang w:val="ru-RU"/>
        </w:rPr>
        <w:t>, максимально четк</w:t>
      </w:r>
      <w:r w:rsidR="00584F1D" w:rsidRPr="003C0D8B">
        <w:rPr>
          <w:rFonts w:cs="Arial"/>
          <w:lang w:val="ru-RU"/>
        </w:rPr>
        <w:t>о и ясно для максимально широких</w:t>
      </w:r>
      <w:r w:rsidR="00E97702" w:rsidRPr="003C0D8B">
        <w:rPr>
          <w:rFonts w:cs="Arial"/>
          <w:lang w:val="ru-RU"/>
        </w:rPr>
        <w:t xml:space="preserve"> масс.</w:t>
      </w:r>
      <w:r w:rsidR="002F4DB6" w:rsidRPr="003C0D8B">
        <w:rPr>
          <w:rFonts w:cs="Arial"/>
          <w:lang w:val="ru-RU"/>
        </w:rPr>
        <w:t xml:space="preserve"> Попытки разработки (и окончательная разработка) подобной программы будут означать реализацию </w:t>
      </w:r>
      <w:r w:rsidR="003617E5" w:rsidRPr="003C0D8B">
        <w:rPr>
          <w:rFonts w:cs="Arial"/>
          <w:lang w:val="ru-RU"/>
        </w:rPr>
        <w:t xml:space="preserve">сознательного </w:t>
      </w:r>
      <w:r w:rsidR="00547138" w:rsidRPr="003C0D8B">
        <w:rPr>
          <w:rFonts w:cs="Arial"/>
          <w:lang w:val="ru-RU"/>
        </w:rPr>
        <w:t>подхода к историческому процессу</w:t>
      </w:r>
      <w:r w:rsidR="00E148F0" w:rsidRPr="003C0D8B">
        <w:rPr>
          <w:rFonts w:cs="Arial"/>
          <w:lang w:val="ru-RU"/>
        </w:rPr>
        <w:t xml:space="preserve"> и к </w:t>
      </w:r>
      <w:r w:rsidR="00547138" w:rsidRPr="003C0D8B">
        <w:rPr>
          <w:rFonts w:cs="Arial"/>
          <w:lang w:val="ru-RU"/>
        </w:rPr>
        <w:t xml:space="preserve">общественно-практическому </w:t>
      </w:r>
      <w:r w:rsidR="00E148F0" w:rsidRPr="003C0D8B">
        <w:rPr>
          <w:rFonts w:cs="Arial"/>
          <w:lang w:val="ru-RU"/>
        </w:rPr>
        <w:t>использованию теории</w:t>
      </w:r>
      <w:r w:rsidR="002F4DB6" w:rsidRPr="003C0D8B">
        <w:rPr>
          <w:rFonts w:cs="Arial"/>
          <w:lang w:val="ru-RU"/>
        </w:rPr>
        <w:t>.</w:t>
      </w:r>
    </w:p>
    <w:p w14:paraId="36CF9A9D" w14:textId="6E9A9A9E" w:rsidR="00B36C52" w:rsidRPr="003C0D8B" w:rsidRDefault="00E148F0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Итак, р</w:t>
      </w:r>
      <w:r w:rsidR="00B36C52" w:rsidRPr="003C0D8B">
        <w:rPr>
          <w:rFonts w:cs="Arial"/>
          <w:lang w:val="ru-RU"/>
        </w:rPr>
        <w:t>еволюционная борьба, как и всякое человеческое действие, должна иметь конкретный, четко обозначенный объект воздействия. Цель данного коллективного действия – уничтожение капитализма как путь к построению человеческого общества нового типа. Слово «уничтожение»  может вызвать неприятные ассоциации</w:t>
      </w:r>
      <w:r w:rsidRPr="003C0D8B">
        <w:rPr>
          <w:rFonts w:cs="Arial"/>
          <w:lang w:val="ru-RU"/>
        </w:rPr>
        <w:t xml:space="preserve"> (гибель, смерть)</w:t>
      </w:r>
      <w:r w:rsidR="00B36C52" w:rsidRPr="003C0D8B">
        <w:rPr>
          <w:rFonts w:cs="Arial"/>
          <w:lang w:val="ru-RU"/>
        </w:rPr>
        <w:t xml:space="preserve">, но это не может служить основанием для отказа от него, коль скоро оно </w:t>
      </w:r>
      <w:r w:rsidR="00B36C52" w:rsidRPr="003C0D8B">
        <w:rPr>
          <w:rFonts w:cs="Arial"/>
          <w:lang w:val="ru-RU"/>
        </w:rPr>
        <w:lastRenderedPageBreak/>
        <w:t>выражает важную объективную необходимость. В теоретическом плане под уничтожением</w:t>
      </w:r>
      <w:r w:rsidR="00181D5D" w:rsidRPr="003C0D8B">
        <w:rPr>
          <w:rFonts w:cs="Arial"/>
          <w:lang w:val="ru-RU"/>
        </w:rPr>
        <w:t xml:space="preserve"> </w:t>
      </w:r>
      <w:r w:rsidR="00B36C52" w:rsidRPr="003C0D8B">
        <w:rPr>
          <w:rFonts w:cs="Arial"/>
          <w:lang w:val="ru-RU"/>
        </w:rPr>
        <w:t xml:space="preserve">понимается </w:t>
      </w:r>
      <w:r w:rsidR="00B36C52" w:rsidRPr="003C0D8B">
        <w:rPr>
          <w:rFonts w:cs="Arial"/>
          <w:b/>
          <w:lang w:val="ru-RU"/>
        </w:rPr>
        <w:t>революционное</w:t>
      </w:r>
      <w:r w:rsidR="00B36C52" w:rsidRPr="003C0D8B">
        <w:rPr>
          <w:rFonts w:cs="Arial"/>
          <w:lang w:val="ru-RU"/>
        </w:rPr>
        <w:t xml:space="preserve"> преобразование капитализма и создание </w:t>
      </w:r>
      <w:r w:rsidR="00B36C52" w:rsidRPr="003C0D8B">
        <w:rPr>
          <w:rFonts w:cs="Arial"/>
          <w:b/>
          <w:lang w:val="ru-RU"/>
        </w:rPr>
        <w:t>качественно</w:t>
      </w:r>
      <w:r w:rsidR="00B36C52" w:rsidRPr="003C0D8B">
        <w:rPr>
          <w:rFonts w:cs="Arial"/>
          <w:lang w:val="ru-RU"/>
        </w:rPr>
        <w:t xml:space="preserve"> нового общества на Земле. То есть, </w:t>
      </w:r>
      <w:r w:rsidR="001729A2" w:rsidRPr="003C0D8B">
        <w:rPr>
          <w:rFonts w:cs="Arial"/>
          <w:lang w:val="ru-RU"/>
        </w:rPr>
        <w:t xml:space="preserve">это </w:t>
      </w:r>
      <w:r w:rsidR="00B36C52" w:rsidRPr="003C0D8B">
        <w:rPr>
          <w:rFonts w:cs="Arial"/>
          <w:lang w:val="ru-RU"/>
        </w:rPr>
        <w:t xml:space="preserve">одна из сторон диалектического отрицания капитализма, которое включает как конструктивные, так и деструктивные моменты. Хотя в ходе отрицания </w:t>
      </w:r>
      <w:r w:rsidR="00A0662D" w:rsidRPr="003C0D8B">
        <w:rPr>
          <w:rFonts w:cs="Arial"/>
          <w:lang w:val="ru-RU"/>
        </w:rPr>
        <w:t xml:space="preserve">капитализма </w:t>
      </w:r>
      <w:r w:rsidR="00B36C52" w:rsidRPr="003C0D8B">
        <w:rPr>
          <w:rFonts w:cs="Arial"/>
          <w:lang w:val="ru-RU"/>
        </w:rPr>
        <w:t>в общем и целом разрушение старого общества</w:t>
      </w:r>
      <w:r w:rsidR="00181D5D" w:rsidRPr="003C0D8B">
        <w:rPr>
          <w:rFonts w:cs="Arial"/>
          <w:lang w:val="ru-RU"/>
        </w:rPr>
        <w:t xml:space="preserve"> </w:t>
      </w:r>
      <w:r w:rsidR="00B36C52" w:rsidRPr="003C0D8B">
        <w:rPr>
          <w:rFonts w:cs="Arial"/>
          <w:lang w:val="ru-RU"/>
        </w:rPr>
        <w:t>(с сохранением его положительного содержания) и создание нового идут относительно параллельно, как стороны единого процесса, но логически и исторически деструкция предшест</w:t>
      </w:r>
      <w:r w:rsidRPr="003C0D8B">
        <w:rPr>
          <w:rFonts w:cs="Arial"/>
          <w:lang w:val="ru-RU"/>
        </w:rPr>
        <w:t xml:space="preserve">вует созиданию. Поэтому сейчас, повторим, </w:t>
      </w:r>
      <w:r w:rsidR="00B36C52" w:rsidRPr="003C0D8B">
        <w:rPr>
          <w:rFonts w:cs="Arial"/>
          <w:lang w:val="ru-RU"/>
        </w:rPr>
        <w:t>надо начинать задумываться о тактике разрушения, и чем ближе мы будем приближаться к</w:t>
      </w:r>
      <w:r w:rsidRPr="003C0D8B">
        <w:rPr>
          <w:rFonts w:cs="Arial"/>
          <w:lang w:val="ru-RU"/>
        </w:rPr>
        <w:t xml:space="preserve"> этой эпохе, тем отчетливее буду</w:t>
      </w:r>
      <w:r w:rsidR="00B36C52" w:rsidRPr="003C0D8B">
        <w:rPr>
          <w:rFonts w:cs="Arial"/>
          <w:lang w:val="ru-RU"/>
        </w:rPr>
        <w:t>т становиться</w:t>
      </w:r>
      <w:r w:rsidR="00DE17EC" w:rsidRPr="003C0D8B">
        <w:rPr>
          <w:rFonts w:cs="Arial"/>
          <w:lang w:val="ru-RU"/>
        </w:rPr>
        <w:t xml:space="preserve">  необходимость </w:t>
      </w:r>
      <w:r w:rsidRPr="003C0D8B">
        <w:rPr>
          <w:rFonts w:cs="Arial"/>
          <w:lang w:val="ru-RU"/>
        </w:rPr>
        <w:t xml:space="preserve">и возможность </w:t>
      </w:r>
      <w:r w:rsidR="00DE17EC" w:rsidRPr="003C0D8B">
        <w:rPr>
          <w:rFonts w:cs="Arial"/>
          <w:lang w:val="ru-RU"/>
        </w:rPr>
        <w:t xml:space="preserve">определить  </w:t>
      </w:r>
      <w:r w:rsidR="00B36C52" w:rsidRPr="003C0D8B">
        <w:rPr>
          <w:rFonts w:cs="Arial"/>
          <w:lang w:val="ru-RU"/>
        </w:rPr>
        <w:t>тактик</w:t>
      </w:r>
      <w:r w:rsidR="00DE17EC" w:rsidRPr="003C0D8B">
        <w:rPr>
          <w:rFonts w:cs="Arial"/>
          <w:lang w:val="ru-RU"/>
        </w:rPr>
        <w:t>у</w:t>
      </w:r>
      <w:r w:rsidR="00B36C52" w:rsidRPr="003C0D8B">
        <w:rPr>
          <w:rFonts w:cs="Arial"/>
          <w:lang w:val="ru-RU"/>
        </w:rPr>
        <w:t xml:space="preserve"> созидания.</w:t>
      </w:r>
    </w:p>
    <w:p w14:paraId="556B4875" w14:textId="3C2A9ABB" w:rsidR="00B36C52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Достижение хоть и всеобщей, но все-таки</w:t>
      </w:r>
      <w:r w:rsidR="00181D5D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>конкретной цели невозможно без конкретных средств и столь же конкретных объектов приложения усилий. Борьба должна быть сконцентрирована именно на этом главном. Если ошибиться в его определении, то провал неизбежен. Конкретное определение объекта создаст предпосылки для концентрации усилий: вокруг чего сплачиваться, с чем именно бороться, кто/что есть враг, что и почему подлежит уничтожению.</w:t>
      </w:r>
    </w:p>
    <w:p w14:paraId="0FC79F07" w14:textId="212B6BA3" w:rsidR="00181D5D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Но что именно в современном мире может быть таким объектом? Сказать </w:t>
      </w:r>
      <w:r w:rsidR="00DE17EC" w:rsidRPr="003C0D8B">
        <w:rPr>
          <w:rFonts w:cs="Arial"/>
          <w:lang w:val="ru-RU"/>
        </w:rPr>
        <w:t>капитализм</w:t>
      </w:r>
      <w:r w:rsidRPr="003C0D8B">
        <w:rPr>
          <w:rFonts w:cs="Arial"/>
          <w:lang w:val="ru-RU"/>
        </w:rPr>
        <w:t xml:space="preserve"> можно и нужно, но недостаточно: </w:t>
      </w:r>
      <w:r w:rsidR="00BF0021" w:rsidRPr="003C0D8B">
        <w:rPr>
          <w:rFonts w:cs="Arial"/>
          <w:lang w:val="ru-RU"/>
        </w:rPr>
        <w:t xml:space="preserve">капитализм </w:t>
      </w:r>
      <w:r w:rsidRPr="003C0D8B">
        <w:rPr>
          <w:rFonts w:cs="Arial"/>
          <w:lang w:val="ru-RU"/>
        </w:rPr>
        <w:t xml:space="preserve">должен иметь конкретное воплощение. Нынешний </w:t>
      </w:r>
      <w:proofErr w:type="spellStart"/>
      <w:r w:rsidRPr="003C0D8B">
        <w:rPr>
          <w:rFonts w:cs="Arial"/>
          <w:lang w:val="ru-RU"/>
        </w:rPr>
        <w:t>альтерглобализм</w:t>
      </w:r>
      <w:proofErr w:type="spellEnd"/>
      <w:r w:rsidRPr="003C0D8B">
        <w:rPr>
          <w:rFonts w:cs="Arial"/>
          <w:lang w:val="ru-RU"/>
        </w:rPr>
        <w:t xml:space="preserve"> и его последнее «издание»</w:t>
      </w:r>
      <w:r w:rsidR="00181D5D" w:rsidRPr="003C0D8B">
        <w:rPr>
          <w:rFonts w:cs="Arial"/>
          <w:lang w:val="ru-RU"/>
        </w:rPr>
        <w:t xml:space="preserve"> – </w:t>
      </w:r>
      <w:r w:rsidRPr="003C0D8B">
        <w:rPr>
          <w:rFonts w:cs="Arial"/>
          <w:lang w:val="ru-RU"/>
        </w:rPr>
        <w:t xml:space="preserve">движение «возмущенных» (и самое яркое его воплощение «Оккупируй Уолл-Стрит») </w:t>
      </w:r>
      <w:r w:rsidR="00BF0021" w:rsidRPr="003C0D8B">
        <w:rPr>
          <w:rFonts w:cs="Arial"/>
          <w:lang w:val="ru-RU"/>
        </w:rPr>
        <w:t xml:space="preserve">– </w:t>
      </w:r>
      <w:r w:rsidR="00A0662D">
        <w:rPr>
          <w:rFonts w:cs="Arial"/>
          <w:lang w:val="ru-RU"/>
        </w:rPr>
        <w:t>как слепые</w:t>
      </w:r>
      <w:r w:rsidRPr="003C0D8B">
        <w:rPr>
          <w:rFonts w:cs="Arial"/>
          <w:lang w:val="ru-RU"/>
        </w:rPr>
        <w:t xml:space="preserve"> натыкаются то на один объект, то на другой. Даст ли срыв очередного </w:t>
      </w:r>
      <w:proofErr w:type="spellStart"/>
      <w:r w:rsidRPr="003C0D8B">
        <w:rPr>
          <w:rFonts w:cs="Arial"/>
          <w:lang w:val="ru-RU"/>
        </w:rPr>
        <w:t>Давосского</w:t>
      </w:r>
      <w:proofErr w:type="spellEnd"/>
      <w:r w:rsidRPr="003C0D8B">
        <w:rPr>
          <w:rFonts w:cs="Arial"/>
          <w:lang w:val="ru-RU"/>
        </w:rPr>
        <w:t xml:space="preserve"> форума продвинуться к достижению поставленной цели </w:t>
      </w:r>
      <w:r w:rsidRPr="003C0D8B">
        <w:rPr>
          <w:rFonts w:cs="Arial"/>
          <w:i/>
          <w:lang w:val="ru-RU"/>
        </w:rPr>
        <w:t>– отрицанию капитализма</w:t>
      </w:r>
      <w:r w:rsidRPr="003C0D8B">
        <w:rPr>
          <w:rFonts w:cs="Arial"/>
          <w:lang w:val="ru-RU"/>
        </w:rPr>
        <w:t xml:space="preserve">? Этого не даст даже систематический срыв </w:t>
      </w:r>
      <w:r w:rsidRPr="003C0D8B">
        <w:rPr>
          <w:rFonts w:cs="Arial"/>
          <w:i/>
          <w:lang w:val="ru-RU"/>
        </w:rPr>
        <w:t>таких форумов</w:t>
      </w:r>
      <w:r w:rsidRPr="003C0D8B">
        <w:rPr>
          <w:rFonts w:cs="Arial"/>
          <w:lang w:val="ru-RU"/>
        </w:rPr>
        <w:t xml:space="preserve">, потому что </w:t>
      </w:r>
      <w:r w:rsidRPr="003C0D8B">
        <w:rPr>
          <w:rFonts w:cs="Arial"/>
          <w:i/>
          <w:lang w:val="ru-RU"/>
        </w:rPr>
        <w:t>он не затрагивает</w:t>
      </w:r>
      <w:r w:rsidRPr="003C0D8B">
        <w:rPr>
          <w:rFonts w:cs="Arial"/>
          <w:lang w:val="ru-RU"/>
        </w:rPr>
        <w:t xml:space="preserve"> главное. А воздействовать нужно последовательно и долго именно на главное. Что же собой представляет «Зимний дворец» будущей социалистической революции? Резиденцию Всемирного банка</w:t>
      </w:r>
      <w:r w:rsidR="00181D5D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 xml:space="preserve">или МВФ, Белого дома или «своего» национального правительства, место очередного заседания </w:t>
      </w:r>
      <w:proofErr w:type="spellStart"/>
      <w:r w:rsidRPr="003C0D8B">
        <w:rPr>
          <w:rFonts w:cs="Arial"/>
          <w:lang w:val="ru-RU"/>
        </w:rPr>
        <w:t>Бильдербергского</w:t>
      </w:r>
      <w:proofErr w:type="spellEnd"/>
      <w:r w:rsidRPr="003C0D8B">
        <w:rPr>
          <w:rFonts w:cs="Arial"/>
          <w:lang w:val="ru-RU"/>
        </w:rPr>
        <w:t xml:space="preserve"> клуба или Трехсторонней комиссии?</w:t>
      </w:r>
    </w:p>
    <w:p w14:paraId="782C7FF2" w14:textId="77777777" w:rsidR="00E148F0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В самом широком смысле объектом приложения сил будущей революционной борьбы будет, безусловно, капитализм в целом, точнее, мировая капиталистическая </w:t>
      </w:r>
      <w:r w:rsidRPr="003C0D8B">
        <w:rPr>
          <w:rFonts w:cs="Arial"/>
          <w:lang w:val="ru-RU"/>
        </w:rPr>
        <w:lastRenderedPageBreak/>
        <w:t>система. Сейчас уже не вызывает сомнений, что, поскольку капитализм стал глобальной системой, то и революционное движение, способное противостоять ему, тоже должно быть глобальным</w:t>
      </w:r>
      <w:r w:rsidR="00E148F0" w:rsidRPr="003C0D8B">
        <w:rPr>
          <w:rFonts w:cs="Arial"/>
          <w:lang w:val="ru-RU"/>
        </w:rPr>
        <w:t xml:space="preserve">. </w:t>
      </w:r>
      <w:r w:rsidR="000B1287" w:rsidRPr="003C0D8B">
        <w:rPr>
          <w:rFonts w:cs="Arial"/>
          <w:lang w:val="ru-RU"/>
        </w:rPr>
        <w:t>Иначе попытка унич</w:t>
      </w:r>
      <w:r w:rsidRPr="003C0D8B">
        <w:rPr>
          <w:rFonts w:cs="Arial"/>
          <w:lang w:val="ru-RU"/>
        </w:rPr>
        <w:t>тожения капитализма будет обречена на поражение. Локальный и даже региональный масштаб революционного движения уже недостаточны</w:t>
      </w:r>
      <w:r w:rsidR="00E148F0" w:rsidRPr="003C0D8B">
        <w:rPr>
          <w:rStyle w:val="a5"/>
          <w:rFonts w:cs="Arial"/>
          <w:lang w:val="ru-RU"/>
        </w:rPr>
        <w:footnoteReference w:id="2"/>
      </w:r>
      <w:r w:rsidRPr="003C0D8B">
        <w:rPr>
          <w:rFonts w:cs="Arial"/>
          <w:lang w:val="ru-RU"/>
        </w:rPr>
        <w:t>.</w:t>
      </w:r>
      <w:r w:rsidR="00DF14DA" w:rsidRPr="003C0D8B">
        <w:rPr>
          <w:rFonts w:cs="Arial"/>
          <w:lang w:val="ru-RU"/>
        </w:rPr>
        <w:t xml:space="preserve"> </w:t>
      </w:r>
    </w:p>
    <w:p w14:paraId="5E354DCA" w14:textId="77777777" w:rsidR="00E148F0" w:rsidRPr="003C0D8B" w:rsidRDefault="00E148F0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И здесь надо сказать об огромной исторической роли </w:t>
      </w:r>
      <w:proofErr w:type="spellStart"/>
      <w:r w:rsidRPr="003C0D8B">
        <w:rPr>
          <w:rFonts w:cs="Arial"/>
          <w:lang w:val="ru-RU"/>
        </w:rPr>
        <w:t>альтерглобалистского</w:t>
      </w:r>
      <w:proofErr w:type="spellEnd"/>
      <w:r w:rsidRPr="003C0D8B">
        <w:rPr>
          <w:rFonts w:cs="Arial"/>
          <w:lang w:val="ru-RU"/>
        </w:rPr>
        <w:t xml:space="preserve"> движения, на что мало обращают внимание. Высоколобые политологи высокомерно заявляют</w:t>
      </w:r>
      <w:r w:rsidR="00222C60" w:rsidRPr="003C0D8B">
        <w:rPr>
          <w:rFonts w:cs="Arial"/>
          <w:lang w:val="ru-RU"/>
        </w:rPr>
        <w:t>: видите,</w:t>
      </w:r>
      <w:r w:rsidRPr="003C0D8B">
        <w:rPr>
          <w:rFonts w:cs="Arial"/>
          <w:lang w:val="ru-RU"/>
        </w:rPr>
        <w:t xml:space="preserve"> чем все закончилось – протест «ушел в песок», ничего нового </w:t>
      </w:r>
      <w:proofErr w:type="spellStart"/>
      <w:r w:rsidRPr="003C0D8B">
        <w:rPr>
          <w:rFonts w:cs="Arial"/>
          <w:lang w:val="ru-RU"/>
        </w:rPr>
        <w:t>альтерглобализм</w:t>
      </w:r>
      <w:proofErr w:type="spellEnd"/>
      <w:r w:rsidRPr="003C0D8B">
        <w:rPr>
          <w:rFonts w:cs="Arial"/>
          <w:lang w:val="ru-RU"/>
        </w:rPr>
        <w:t xml:space="preserve"> предложить не смог и поэтому исчез, растворился в своих пустозвонных социальных форумах. С нашей точки зрения, он выпо</w:t>
      </w:r>
      <w:r w:rsidR="00222C60" w:rsidRPr="003C0D8B">
        <w:rPr>
          <w:rFonts w:cs="Arial"/>
          <w:lang w:val="ru-RU"/>
        </w:rPr>
        <w:t>лнил важную историческую миссию –</w:t>
      </w:r>
      <w:r w:rsidRPr="003C0D8B">
        <w:rPr>
          <w:rFonts w:cs="Arial"/>
          <w:lang w:val="ru-RU"/>
        </w:rPr>
        <w:t xml:space="preserve"> именно в нем стал зарождаться мировой, глобальный масштаб будущего революционного движения. Да, фо</w:t>
      </w:r>
      <w:r w:rsidR="00222C60" w:rsidRPr="003C0D8B">
        <w:rPr>
          <w:rFonts w:cs="Arial"/>
          <w:lang w:val="ru-RU"/>
        </w:rPr>
        <w:t xml:space="preserve">рмы протеста </w:t>
      </w:r>
      <w:proofErr w:type="spellStart"/>
      <w:r w:rsidR="00222C60" w:rsidRPr="003C0D8B">
        <w:rPr>
          <w:rFonts w:cs="Arial"/>
          <w:lang w:val="ru-RU"/>
        </w:rPr>
        <w:t>альтерглобализма</w:t>
      </w:r>
      <w:proofErr w:type="spellEnd"/>
      <w:r w:rsidR="00222C60" w:rsidRPr="003C0D8B">
        <w:rPr>
          <w:rFonts w:cs="Arial"/>
          <w:lang w:val="ru-RU"/>
        </w:rPr>
        <w:t xml:space="preserve"> (</w:t>
      </w:r>
      <w:r w:rsidRPr="003C0D8B">
        <w:rPr>
          <w:rFonts w:cs="Arial"/>
          <w:lang w:val="ru-RU"/>
        </w:rPr>
        <w:t>и движени</w:t>
      </w:r>
      <w:r w:rsidR="00222C60" w:rsidRPr="003C0D8B">
        <w:rPr>
          <w:rFonts w:cs="Arial"/>
          <w:lang w:val="ru-RU"/>
        </w:rPr>
        <w:t xml:space="preserve">я «возмущенных) оказались малоэффективными, но </w:t>
      </w:r>
      <w:r w:rsidRPr="003C0D8B">
        <w:rPr>
          <w:rFonts w:cs="Arial"/>
          <w:lang w:val="ru-RU"/>
        </w:rPr>
        <w:t xml:space="preserve">недовольство и протест никуда не исчезли, поиск будет продолжен, и самое главное, что ведется </w:t>
      </w:r>
      <w:r w:rsidR="00222C60" w:rsidRPr="003C0D8B">
        <w:rPr>
          <w:rFonts w:cs="Arial"/>
          <w:lang w:val="ru-RU"/>
        </w:rPr>
        <w:t xml:space="preserve">он именно </w:t>
      </w:r>
      <w:r w:rsidRPr="003C0D8B">
        <w:rPr>
          <w:rFonts w:cs="Arial"/>
          <w:lang w:val="ru-RU"/>
        </w:rPr>
        <w:t xml:space="preserve">в направлении глобальных средств и форм взаимодействия. </w:t>
      </w:r>
    </w:p>
    <w:p w14:paraId="3DF6275C" w14:textId="77777777" w:rsidR="00ED7E88" w:rsidRPr="003C0D8B" w:rsidRDefault="00ED7E88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Другой существенной </w:t>
      </w:r>
      <w:r w:rsidRPr="003C0D8B">
        <w:rPr>
          <w:rStyle w:val="s4"/>
          <w:rFonts w:cs="Arial"/>
          <w:lang w:val="ru-RU"/>
        </w:rPr>
        <w:t>и необходимой</w:t>
      </w:r>
      <w:r w:rsidRPr="003C0D8B">
        <w:rPr>
          <w:rFonts w:cs="Arial"/>
          <w:lang w:val="ru-RU"/>
        </w:rPr>
        <w:t xml:space="preserve"> характеристикой революционного движения </w:t>
      </w:r>
      <w:r w:rsidRPr="003C0D8B">
        <w:rPr>
          <w:rStyle w:val="s4"/>
          <w:rFonts w:cs="Arial"/>
          <w:lang w:val="ru-RU"/>
        </w:rPr>
        <w:t>представляется максимально возможная</w:t>
      </w:r>
      <w:r w:rsidRPr="003C0D8B">
        <w:rPr>
          <w:rFonts w:cs="Arial"/>
          <w:lang w:val="ru-RU"/>
        </w:rPr>
        <w:t xml:space="preserve"> координация действий. </w:t>
      </w:r>
      <w:r w:rsidRPr="00A0662D">
        <w:rPr>
          <w:rFonts w:cs="Arial"/>
          <w:b/>
          <w:lang w:val="ru-RU"/>
        </w:rPr>
        <w:t>Мировой капитализм уже стал</w:t>
      </w:r>
      <w:r w:rsidR="00B36C52" w:rsidRPr="00A0662D">
        <w:rPr>
          <w:rFonts w:cs="Arial"/>
          <w:b/>
          <w:lang w:val="ru-RU"/>
        </w:rPr>
        <w:t xml:space="preserve"> единым, </w:t>
      </w:r>
      <w:r w:rsidRPr="00A0662D">
        <w:rPr>
          <w:rFonts w:cs="Arial"/>
          <w:b/>
          <w:lang w:val="ru-RU"/>
        </w:rPr>
        <w:t xml:space="preserve">поэтому </w:t>
      </w:r>
      <w:r w:rsidR="00B36C52" w:rsidRPr="00A0662D">
        <w:rPr>
          <w:rFonts w:cs="Arial"/>
          <w:b/>
          <w:lang w:val="ru-RU"/>
        </w:rPr>
        <w:t xml:space="preserve">национальными и даже региональными ударами его уже не сломить. </w:t>
      </w:r>
      <w:r w:rsidRPr="00A0662D">
        <w:rPr>
          <w:rFonts w:cs="Arial"/>
          <w:b/>
          <w:lang w:val="ru-RU"/>
        </w:rPr>
        <w:t xml:space="preserve">Необходим единый </w:t>
      </w:r>
      <w:r w:rsidRPr="00A0662D">
        <w:rPr>
          <w:rStyle w:val="s4"/>
          <w:rFonts w:cs="Arial"/>
          <w:b/>
          <w:lang w:val="ru-RU"/>
        </w:rPr>
        <w:t>и</w:t>
      </w:r>
      <w:r w:rsidRPr="00A0662D">
        <w:rPr>
          <w:rFonts w:cs="Arial"/>
          <w:b/>
          <w:lang w:val="ru-RU"/>
        </w:rPr>
        <w:t xml:space="preserve"> относительно единовременный удар </w:t>
      </w:r>
      <w:r w:rsidRPr="00A0662D">
        <w:rPr>
          <w:rStyle w:val="s5"/>
          <w:rFonts w:cs="Arial"/>
          <w:b/>
          <w:lang w:val="ru-RU"/>
        </w:rPr>
        <w:t>всемирного масштаба.</w:t>
      </w:r>
      <w:r w:rsidRPr="003C0D8B">
        <w:rPr>
          <w:rStyle w:val="s5"/>
          <w:rFonts w:cs="Arial"/>
          <w:lang w:val="ru-RU"/>
        </w:rPr>
        <w:t xml:space="preserve"> Вероятно, в этом будет состоять одно из отличий предстоящего этапа революционного движения от предыдущих.</w:t>
      </w:r>
      <w:r w:rsidRPr="003C0D8B">
        <w:rPr>
          <w:rFonts w:cs="Arial"/>
          <w:lang w:val="ru-RU"/>
        </w:rPr>
        <w:t xml:space="preserve"> </w:t>
      </w:r>
      <w:r w:rsidR="00B36C52" w:rsidRPr="003C0D8B">
        <w:rPr>
          <w:rFonts w:cs="Arial"/>
          <w:lang w:val="ru-RU"/>
        </w:rPr>
        <w:t xml:space="preserve">Именно поэтому мы говорим не о зрелых социалистических </w:t>
      </w:r>
      <w:r w:rsidR="00B36C52" w:rsidRPr="003C0D8B">
        <w:rPr>
          <w:rFonts w:cs="Arial"/>
          <w:i/>
          <w:lang w:val="ru-RU"/>
        </w:rPr>
        <w:t>революциях</w:t>
      </w:r>
      <w:r w:rsidR="00B36C52" w:rsidRPr="003C0D8B">
        <w:rPr>
          <w:rFonts w:cs="Arial"/>
          <w:lang w:val="ru-RU"/>
        </w:rPr>
        <w:t xml:space="preserve">, но об эпохе подготовки и совершения </w:t>
      </w:r>
      <w:r w:rsidRPr="003C0D8B">
        <w:rPr>
          <w:rFonts w:cs="Arial"/>
          <w:i/>
          <w:lang w:val="ru-RU"/>
        </w:rPr>
        <w:t>е</w:t>
      </w:r>
      <w:r w:rsidR="00B36C52" w:rsidRPr="003C0D8B">
        <w:rPr>
          <w:rFonts w:cs="Arial"/>
          <w:i/>
          <w:lang w:val="ru-RU"/>
        </w:rPr>
        <w:t>д</w:t>
      </w:r>
      <w:r w:rsidRPr="003C0D8B">
        <w:rPr>
          <w:rFonts w:cs="Arial"/>
          <w:i/>
          <w:lang w:val="ru-RU"/>
        </w:rPr>
        <w:t>и</w:t>
      </w:r>
      <w:r w:rsidR="00B36C52" w:rsidRPr="003C0D8B">
        <w:rPr>
          <w:rFonts w:cs="Arial"/>
          <w:i/>
          <w:lang w:val="ru-RU"/>
        </w:rPr>
        <w:t>ной</w:t>
      </w:r>
      <w:r w:rsidR="00B36C52" w:rsidRPr="003C0D8B">
        <w:rPr>
          <w:rFonts w:cs="Arial"/>
          <w:lang w:val="ru-RU"/>
        </w:rPr>
        <w:t xml:space="preserve"> зрелой </w:t>
      </w:r>
      <w:r w:rsidR="00B36C52" w:rsidRPr="003C0D8B">
        <w:rPr>
          <w:rFonts w:cs="Arial"/>
          <w:i/>
          <w:lang w:val="ru-RU"/>
        </w:rPr>
        <w:t>революции</w:t>
      </w:r>
      <w:r w:rsidR="00B36C52" w:rsidRPr="003C0D8B">
        <w:rPr>
          <w:rFonts w:cs="Arial"/>
          <w:lang w:val="ru-RU"/>
        </w:rPr>
        <w:t xml:space="preserve"> мирового масштаба.</w:t>
      </w:r>
    </w:p>
    <w:p w14:paraId="2750BA42" w14:textId="77777777" w:rsidR="00B36C52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Термин «зрелый» вытекает из представления о раннем социализме, предложенном и развиваемом советским философом В.А.</w:t>
      </w:r>
      <w:r w:rsidR="00181D5D" w:rsidRPr="003C0D8B">
        <w:rPr>
          <w:rFonts w:cs="Arial"/>
          <w:lang w:val="ru-RU"/>
        </w:rPr>
        <w:t> </w:t>
      </w:r>
      <w:proofErr w:type="spellStart"/>
      <w:r w:rsidRPr="003C0D8B">
        <w:rPr>
          <w:rFonts w:cs="Arial"/>
          <w:lang w:val="ru-RU"/>
        </w:rPr>
        <w:t>Вазюлиным</w:t>
      </w:r>
      <w:proofErr w:type="spellEnd"/>
      <w:r w:rsidRPr="003C0D8B">
        <w:rPr>
          <w:rFonts w:cs="Arial"/>
          <w:lang w:val="ru-RU"/>
        </w:rPr>
        <w:t xml:space="preserve">. Революции, </w:t>
      </w:r>
      <w:r w:rsidRPr="003C0D8B">
        <w:rPr>
          <w:rFonts w:cs="Arial"/>
          <w:lang w:val="ru-RU"/>
        </w:rPr>
        <w:lastRenderedPageBreak/>
        <w:t>приведшие к раннему социализму, можно также называть ранними</w:t>
      </w:r>
      <w:r w:rsidR="00ED7E88" w:rsidRPr="003C0D8B">
        <w:rPr>
          <w:rFonts w:cs="Arial"/>
          <w:lang w:val="ru-RU"/>
        </w:rPr>
        <w:t xml:space="preserve"> </w:t>
      </w:r>
      <w:r w:rsidR="00ED7E88" w:rsidRPr="003C0D8B">
        <w:rPr>
          <w:rStyle w:val="s5"/>
          <w:rFonts w:cs="Arial"/>
          <w:lang w:val="ru-RU"/>
        </w:rPr>
        <w:t xml:space="preserve">(подобно </w:t>
      </w:r>
      <w:proofErr w:type="spellStart"/>
      <w:r w:rsidR="00ED7E88" w:rsidRPr="003C0D8B">
        <w:rPr>
          <w:rStyle w:val="s5"/>
          <w:rFonts w:cs="Arial"/>
          <w:lang w:val="ru-RU"/>
        </w:rPr>
        <w:t>раннебуржуазным</w:t>
      </w:r>
      <w:proofErr w:type="spellEnd"/>
      <w:r w:rsidR="00ED7E88" w:rsidRPr="003C0D8B">
        <w:rPr>
          <w:rStyle w:val="s5"/>
          <w:rFonts w:cs="Arial"/>
          <w:lang w:val="ru-RU"/>
        </w:rPr>
        <w:t xml:space="preserve"> революциям </w:t>
      </w:r>
      <w:r w:rsidR="00ED7E88" w:rsidRPr="003C0D8B">
        <w:rPr>
          <w:rStyle w:val="s5"/>
          <w:rFonts w:cs="Arial"/>
        </w:rPr>
        <w:t>XV</w:t>
      </w:r>
      <w:r w:rsidR="00ED7E88" w:rsidRPr="003C0D8B">
        <w:rPr>
          <w:rStyle w:val="s5"/>
          <w:rFonts w:cs="Arial"/>
          <w:lang w:val="ru-RU"/>
        </w:rPr>
        <w:t>-</w:t>
      </w:r>
      <w:r w:rsidR="00ED7E88" w:rsidRPr="003C0D8B">
        <w:rPr>
          <w:rStyle w:val="s5"/>
          <w:rFonts w:cs="Arial"/>
        </w:rPr>
        <w:t>XVII</w:t>
      </w:r>
      <w:r w:rsidR="00ED7E88" w:rsidRPr="003C0D8B">
        <w:rPr>
          <w:rStyle w:val="s5"/>
          <w:rFonts w:cs="Arial"/>
          <w:lang w:val="ru-RU"/>
        </w:rPr>
        <w:t xml:space="preserve"> </w:t>
      </w:r>
      <w:proofErr w:type="spellStart"/>
      <w:r w:rsidR="00ED7E88" w:rsidRPr="003C0D8B">
        <w:rPr>
          <w:rStyle w:val="s5"/>
          <w:rFonts w:cs="Arial"/>
          <w:lang w:val="ru-RU"/>
        </w:rPr>
        <w:t>вв</w:t>
      </w:r>
      <w:proofErr w:type="spellEnd"/>
      <w:r w:rsidR="00ED7E88" w:rsidRPr="003C0D8B">
        <w:rPr>
          <w:rStyle w:val="s5"/>
          <w:rFonts w:cs="Arial"/>
          <w:lang w:val="ru-RU"/>
        </w:rPr>
        <w:t>)</w:t>
      </w:r>
      <w:r w:rsidRPr="003C0D8B">
        <w:rPr>
          <w:rFonts w:cs="Arial"/>
          <w:lang w:val="ru-RU"/>
        </w:rPr>
        <w:t xml:space="preserve">. Следующий этап </w:t>
      </w:r>
      <w:r w:rsidR="00ED7E88" w:rsidRPr="003C0D8B">
        <w:rPr>
          <w:rStyle w:val="s5"/>
          <w:rFonts w:cs="Arial"/>
          <w:lang w:val="ru-RU"/>
        </w:rPr>
        <w:t xml:space="preserve">исторического развития </w:t>
      </w:r>
      <w:r w:rsidRPr="003C0D8B">
        <w:rPr>
          <w:rFonts w:cs="Arial"/>
          <w:lang w:val="ru-RU"/>
        </w:rPr>
        <w:t xml:space="preserve">социализма целесообразно называть не «поздним», но «зрелым» </w:t>
      </w:r>
      <w:r w:rsidR="00ED7E88" w:rsidRPr="003C0D8B">
        <w:rPr>
          <w:rStyle w:val="s5"/>
          <w:rFonts w:cs="Arial"/>
          <w:lang w:val="ru-RU"/>
        </w:rPr>
        <w:t xml:space="preserve">поскольку термин «поздний» в исторической науке давно закрепился за этапами </w:t>
      </w:r>
      <w:r w:rsidR="00ED7E88" w:rsidRPr="003C0D8B">
        <w:rPr>
          <w:rStyle w:val="s6"/>
          <w:rFonts w:cs="Arial"/>
          <w:lang w:val="ru-RU"/>
        </w:rPr>
        <w:t>нисходящего</w:t>
      </w:r>
      <w:r w:rsidR="00ED7E88" w:rsidRPr="003C0D8B">
        <w:rPr>
          <w:rStyle w:val="s5"/>
          <w:rFonts w:cs="Arial"/>
          <w:lang w:val="ru-RU"/>
        </w:rPr>
        <w:t xml:space="preserve"> развития исследуемых явлений и неизбежно влечет соответствующие ассоциации.</w:t>
      </w:r>
      <w:r w:rsidR="00ED7E88" w:rsidRPr="003C0D8B">
        <w:rPr>
          <w:rFonts w:cs="Arial"/>
          <w:lang w:val="ru-RU"/>
        </w:rPr>
        <w:t xml:space="preserve"> Это же соображение относится и к революциям, ведущим </w:t>
      </w:r>
      <w:r w:rsidR="00ED7E88" w:rsidRPr="003C0D8B">
        <w:rPr>
          <w:rStyle w:val="s4"/>
          <w:rFonts w:cs="Arial"/>
          <w:lang w:val="ru-RU"/>
        </w:rPr>
        <w:t>к</w:t>
      </w:r>
      <w:r w:rsidR="00ED7E88" w:rsidRPr="003C0D8B">
        <w:rPr>
          <w:rFonts w:cs="Arial"/>
          <w:lang w:val="ru-RU"/>
        </w:rPr>
        <w:t xml:space="preserve"> новому типу общества.</w:t>
      </w:r>
    </w:p>
    <w:p w14:paraId="5F06348A" w14:textId="4EE14337" w:rsidR="00A0167F" w:rsidRPr="00A0662D" w:rsidRDefault="00ED7E88" w:rsidP="00757E3B">
      <w:pPr>
        <w:spacing w:line="360" w:lineRule="auto"/>
        <w:ind w:firstLine="900"/>
        <w:jc w:val="both"/>
        <w:rPr>
          <w:rFonts w:cs="Arial"/>
          <w:color w:val="000000" w:themeColor="text1"/>
          <w:lang w:val="ru-RU"/>
        </w:rPr>
      </w:pPr>
      <w:r w:rsidRPr="00A0662D">
        <w:rPr>
          <w:rStyle w:val="s5"/>
          <w:rFonts w:cs="Arial"/>
          <w:color w:val="000000" w:themeColor="text1"/>
          <w:lang w:val="ru-RU"/>
        </w:rPr>
        <w:t>Методологически важен вопрос:</w:t>
      </w:r>
      <w:r w:rsidRPr="00A0662D">
        <w:rPr>
          <w:rFonts w:cs="Arial"/>
          <w:color w:val="000000" w:themeColor="text1"/>
          <w:lang w:val="ru-RU"/>
        </w:rPr>
        <w:t xml:space="preserve"> </w:t>
      </w:r>
      <w:r w:rsidRPr="00A0662D">
        <w:rPr>
          <w:rStyle w:val="s1"/>
          <w:rFonts w:cs="Arial"/>
          <w:color w:val="000000" w:themeColor="text1"/>
          <w:lang w:val="ru-RU"/>
        </w:rPr>
        <w:t>возможно</w:t>
      </w:r>
      <w:r w:rsidRPr="00A0662D">
        <w:rPr>
          <w:rFonts w:cs="Arial"/>
          <w:color w:val="000000" w:themeColor="text1"/>
          <w:lang w:val="ru-RU"/>
        </w:rPr>
        <w:t xml:space="preserve"> ли воздействовать на современную капиталистическую систему глобально? </w:t>
      </w:r>
      <w:r w:rsidR="00A0662D" w:rsidRPr="00A0662D">
        <w:rPr>
          <w:rFonts w:cs="Arial"/>
          <w:color w:val="000000" w:themeColor="text1"/>
          <w:lang w:val="ru-RU"/>
        </w:rPr>
        <w:t>Метафизически однозначного ответа здесь нет.</w:t>
      </w:r>
      <w:r w:rsidR="00A0662D">
        <w:rPr>
          <w:rFonts w:cs="Arial"/>
          <w:color w:val="000000" w:themeColor="text1"/>
          <w:lang w:val="ru-RU"/>
        </w:rPr>
        <w:t xml:space="preserve"> </w:t>
      </w:r>
      <w:r w:rsidR="00B36C52" w:rsidRPr="00A0662D">
        <w:rPr>
          <w:rFonts w:cs="Arial"/>
          <w:color w:val="000000" w:themeColor="text1"/>
          <w:lang w:val="ru-RU"/>
        </w:rPr>
        <w:t xml:space="preserve">Возможно, но не </w:t>
      </w:r>
      <w:r w:rsidR="00B36C52" w:rsidRPr="00A0662D">
        <w:rPr>
          <w:rFonts w:cs="Arial"/>
          <w:b/>
          <w:color w:val="000000" w:themeColor="text1"/>
          <w:lang w:val="ru-RU"/>
        </w:rPr>
        <w:t>необходим</w:t>
      </w:r>
      <w:r w:rsidR="000B1287" w:rsidRPr="00A0662D">
        <w:rPr>
          <w:rFonts w:cs="Arial"/>
          <w:b/>
          <w:color w:val="000000" w:themeColor="text1"/>
          <w:lang w:val="ru-RU"/>
        </w:rPr>
        <w:t>о</w:t>
      </w:r>
      <w:r w:rsidRPr="00A0662D">
        <w:rPr>
          <w:rFonts w:cs="Arial"/>
          <w:color w:val="000000" w:themeColor="text1"/>
          <w:lang w:val="ru-RU"/>
        </w:rPr>
        <w:t xml:space="preserve">!!! </w:t>
      </w:r>
      <w:r w:rsidR="00B36C52" w:rsidRPr="00A0662D">
        <w:rPr>
          <w:rFonts w:cs="Arial"/>
          <w:color w:val="000000" w:themeColor="text1"/>
          <w:lang w:val="ru-RU"/>
        </w:rPr>
        <w:t>Кто-то возразит, что между этим и предыдущим утверждением есть противоречие: революционное движение на то и глобальное, чтобы воздействовать на мировой капитализм целостно, системно, всеохватывающе. В принципе это верно, но есть некоторые важные методологические нюансы.</w:t>
      </w:r>
    </w:p>
    <w:p w14:paraId="0C1A85AD" w14:textId="5006E3C4" w:rsidR="00584F1D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Вероятно, достаточно будет воздействовать на важнейшие узловые центры современного капитализма. В каждом объекте и тем более в сложно организованной системе есть свои слабые места. Например, у стекла есть такие точки слабости, даже легкое воздействие на которые приведет к моментальному разрушению всего листа. У человека, как известно, есть определенные точки, правильное воздействие на которые может привести в мгновенной смерти человека. Но нужно знать не только, ГДЕ эти точки, но и КАК на них воздействовать. Но первый вопрос, все-таки ГДЕ. У современного капитализма тоже есть такие «смертельные точки». Кто-то, возможно, скептически заметит, что это поиск иголки в стоге сена. Формы проявления современного капитализма столь многообразны и пестры, что очень трудно вычленить главное. Вычленить трудно, но </w:t>
      </w:r>
      <w:r w:rsidR="00A0662D">
        <w:rPr>
          <w:rFonts w:cs="Arial"/>
          <w:lang w:val="ru-RU"/>
        </w:rPr>
        <w:t xml:space="preserve">главное </w:t>
      </w:r>
      <w:r w:rsidRPr="003C0D8B">
        <w:rPr>
          <w:rFonts w:cs="Arial"/>
          <w:lang w:val="ru-RU"/>
        </w:rPr>
        <w:t xml:space="preserve">есть. И если это и поиск иголки, то иголки с кощеевой смертью, точнее со смертью капитализма. Слово «точка» недостаточно точное, оно указывает на единичность. </w:t>
      </w:r>
      <w:r w:rsidR="00ED7E88" w:rsidRPr="003C0D8B">
        <w:rPr>
          <w:rStyle w:val="s4"/>
          <w:rFonts w:cs="Arial"/>
          <w:lang w:val="ru-RU"/>
        </w:rPr>
        <w:t>Применительно к капитализму речь должна идти о важнейшем структурном элементе</w:t>
      </w:r>
      <w:r w:rsidR="00ED7E88" w:rsidRPr="003C0D8B">
        <w:rPr>
          <w:rFonts w:cs="Arial"/>
          <w:lang w:val="ru-RU"/>
        </w:rPr>
        <w:t xml:space="preserve"> мировой системы, правильное воздействие на который приведет не к кризису, но к слому всей системы. Это осевая структура </w:t>
      </w:r>
      <w:r w:rsidR="00ED7E88" w:rsidRPr="003C0D8B">
        <w:rPr>
          <w:rStyle w:val="s4"/>
          <w:rFonts w:cs="Arial"/>
          <w:lang w:val="ru-RU"/>
        </w:rPr>
        <w:t>(ось в разрезе – это точка)</w:t>
      </w:r>
      <w:r w:rsidR="00ED7E88" w:rsidRPr="003C0D8B">
        <w:rPr>
          <w:rFonts w:cs="Arial"/>
          <w:lang w:val="ru-RU"/>
        </w:rPr>
        <w:t xml:space="preserve">, без которой невозможно существование </w:t>
      </w:r>
      <w:r w:rsidR="00ED7E88" w:rsidRPr="003C0D8B">
        <w:rPr>
          <w:rStyle w:val="s4"/>
          <w:rFonts w:cs="Arial"/>
          <w:lang w:val="ru-RU"/>
        </w:rPr>
        <w:t>современного</w:t>
      </w:r>
      <w:r w:rsidR="00ED7E88" w:rsidRPr="003C0D8B">
        <w:rPr>
          <w:rFonts w:cs="Arial"/>
          <w:lang w:val="ru-RU"/>
        </w:rPr>
        <w:t xml:space="preserve"> капитализма и без воздействия на которую </w:t>
      </w:r>
      <w:r w:rsidR="00ED7E88" w:rsidRPr="003C0D8B">
        <w:rPr>
          <w:rStyle w:val="s4"/>
          <w:rFonts w:cs="Arial"/>
          <w:lang w:val="ru-RU"/>
        </w:rPr>
        <w:t>едва ли возможно</w:t>
      </w:r>
      <w:r w:rsidR="00ED7E88" w:rsidRPr="003C0D8B">
        <w:rPr>
          <w:rFonts w:cs="Arial"/>
          <w:lang w:val="ru-RU"/>
        </w:rPr>
        <w:t xml:space="preserve"> его уничтожение.</w:t>
      </w:r>
    </w:p>
    <w:p w14:paraId="7086F4C4" w14:textId="17F2BA82" w:rsidR="00B36C52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Всякий элемент глобального капитализма по определению глобален. И именно поэтому необходимо глобальное же революционное движен</w:t>
      </w:r>
      <w:r w:rsidR="00ED7E88" w:rsidRPr="003C0D8B">
        <w:rPr>
          <w:rFonts w:cs="Arial"/>
          <w:lang w:val="ru-RU"/>
        </w:rPr>
        <w:t xml:space="preserve">ие, способное </w:t>
      </w:r>
      <w:r w:rsidR="00ED7E88" w:rsidRPr="003C0D8B">
        <w:rPr>
          <w:rFonts w:cs="Arial"/>
          <w:lang w:val="ru-RU"/>
        </w:rPr>
        <w:lastRenderedPageBreak/>
        <w:t>воздействовать на его</w:t>
      </w:r>
      <w:r w:rsidRPr="003C0D8B">
        <w:rPr>
          <w:rFonts w:cs="Arial"/>
          <w:lang w:val="ru-RU"/>
        </w:rPr>
        <w:t xml:space="preserve"> осевую структуру</w:t>
      </w:r>
      <w:r w:rsidR="00ED7E88" w:rsidRPr="003C0D8B">
        <w:rPr>
          <w:rFonts w:cs="Arial"/>
          <w:lang w:val="ru-RU"/>
        </w:rPr>
        <w:t>, становой хребет</w:t>
      </w:r>
      <w:r w:rsidRPr="003C0D8B">
        <w:rPr>
          <w:rFonts w:cs="Arial"/>
          <w:lang w:val="ru-RU"/>
        </w:rPr>
        <w:t xml:space="preserve">. </w:t>
      </w:r>
      <w:r w:rsidR="00ED7E88" w:rsidRPr="003C0D8B">
        <w:rPr>
          <w:rStyle w:val="s4"/>
          <w:rFonts w:cs="Arial"/>
          <w:lang w:val="ru-RU"/>
        </w:rPr>
        <w:t>Поиску этой структуры</w:t>
      </w:r>
      <w:r w:rsidR="00ED7E88" w:rsidRPr="003C0D8B">
        <w:rPr>
          <w:rFonts w:cs="Arial"/>
          <w:lang w:val="ru-RU"/>
        </w:rPr>
        <w:t>, а также попытке ответить на второй вопрос</w:t>
      </w:r>
      <w:r w:rsidR="00A17829">
        <w:rPr>
          <w:rFonts w:cs="Arial"/>
          <w:lang w:val="ru-RU"/>
        </w:rPr>
        <w:t xml:space="preserve"> – </w:t>
      </w:r>
      <w:r w:rsidR="00A0662D">
        <w:rPr>
          <w:rFonts w:cs="Arial"/>
          <w:lang w:val="ru-RU"/>
        </w:rPr>
        <w:t xml:space="preserve">КАК </w:t>
      </w:r>
      <w:r w:rsidR="00A17829">
        <w:rPr>
          <w:rFonts w:cs="Arial"/>
          <w:lang w:val="ru-RU"/>
        </w:rPr>
        <w:t>действовать в сложившейся ситуации для решения задачи уничтожения капитализма –</w:t>
      </w:r>
      <w:r w:rsidR="00ED7E88" w:rsidRPr="003C0D8B">
        <w:rPr>
          <w:rFonts w:cs="Arial"/>
          <w:lang w:val="ru-RU"/>
        </w:rPr>
        <w:t xml:space="preserve"> и посвящена настоящая статья.</w:t>
      </w:r>
    </w:p>
    <w:p w14:paraId="046908E1" w14:textId="77777777" w:rsidR="00584F1D" w:rsidRPr="003C0D8B" w:rsidRDefault="00584F1D" w:rsidP="00757E3B">
      <w:pPr>
        <w:spacing w:line="360" w:lineRule="auto"/>
        <w:ind w:firstLine="900"/>
        <w:jc w:val="both"/>
        <w:rPr>
          <w:rFonts w:cs="Arial"/>
          <w:lang w:val="ru-RU"/>
        </w:rPr>
      </w:pPr>
    </w:p>
    <w:p w14:paraId="4C865503" w14:textId="77777777" w:rsidR="00B36C52" w:rsidRPr="003C0D8B" w:rsidRDefault="00B36C52" w:rsidP="00757E3B">
      <w:pPr>
        <w:spacing w:line="360" w:lineRule="auto"/>
        <w:ind w:firstLine="900"/>
        <w:jc w:val="both"/>
        <w:rPr>
          <w:rFonts w:cs="Arial"/>
          <w:b/>
          <w:lang w:val="ru-RU"/>
        </w:rPr>
      </w:pPr>
      <w:r w:rsidRPr="003C0D8B">
        <w:rPr>
          <w:rFonts w:cs="Arial"/>
          <w:b/>
          <w:lang w:val="ru-RU"/>
        </w:rPr>
        <w:t>ТЕОРЕТИЧЕСКОЕ ОБОСНОВАНИЕ ПРАКТИЧЕСКОЙ ЧАСТИ</w:t>
      </w:r>
    </w:p>
    <w:p w14:paraId="5878338C" w14:textId="77777777" w:rsidR="00FA52B3" w:rsidRPr="003C0D8B" w:rsidRDefault="00FA52B3" w:rsidP="00757E3B">
      <w:pPr>
        <w:spacing w:line="360" w:lineRule="auto"/>
        <w:ind w:firstLine="900"/>
        <w:jc w:val="both"/>
        <w:rPr>
          <w:rFonts w:cs="Arial"/>
          <w:b/>
          <w:lang w:val="ru-RU"/>
        </w:rPr>
      </w:pPr>
    </w:p>
    <w:p w14:paraId="165E6B70" w14:textId="77777777" w:rsidR="00FA52B3" w:rsidRPr="003C0D8B" w:rsidRDefault="00FA52B3" w:rsidP="00757E3B">
      <w:pPr>
        <w:spacing w:line="360" w:lineRule="auto"/>
        <w:ind w:firstLine="900"/>
        <w:jc w:val="both"/>
        <w:rPr>
          <w:rFonts w:cs="Arial"/>
          <w:i/>
          <w:lang w:val="ru-RU"/>
        </w:rPr>
      </w:pPr>
      <w:r w:rsidRPr="003C0D8B">
        <w:rPr>
          <w:rFonts w:cs="Arial"/>
          <w:i/>
          <w:lang w:val="ru-RU"/>
        </w:rPr>
        <w:t>СЛАБОЕ ЗВЕНО СОВРЕМЕННОГО КАПИТАЛИЗМА</w:t>
      </w:r>
    </w:p>
    <w:p w14:paraId="3F4C588B" w14:textId="06F3C424" w:rsidR="00B36C52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Прежде чем, перейти к рассмотрению конкретных шагов по уничтожению </w:t>
      </w:r>
      <w:r w:rsidR="00A17829">
        <w:rPr>
          <w:rFonts w:cs="Arial"/>
          <w:lang w:val="ru-RU"/>
        </w:rPr>
        <w:t xml:space="preserve">глобального </w:t>
      </w:r>
      <w:r w:rsidRPr="003C0D8B">
        <w:rPr>
          <w:rFonts w:cs="Arial"/>
          <w:lang w:val="ru-RU"/>
        </w:rPr>
        <w:t>капитализма, совершенно необходимо теоретическое обоснование предлагаемых ниже практических шагов, которое уже отчасти началось. Следует предупредить, что без прочтения теоретической части практическая часть понята быть не может.</w:t>
      </w:r>
    </w:p>
    <w:p w14:paraId="6EED9074" w14:textId="50B83F4A" w:rsidR="00B36C52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Для того чтобы начать вести борьбу, необходимо ясно и четко понимать, с кем (или с чем) ты собираешься бороться. Нужно иметь адекватное теоретическое представление о враге, и в данном случае – о современном глобальном капитализме, общей глобальной исторической ситуации. Без понимания и видения единой картины мира нельзя понять частное событие.</w:t>
      </w:r>
    </w:p>
    <w:p w14:paraId="2ACBA8AE" w14:textId="77777777" w:rsidR="00ED7E88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Нет необходимости утяжелять работу детальным разбором различных теорий и концепций. Достаточно перечислить некоторые: «золотого миллиарда», постиндустриального общества, однополярного мира, мир-системный подход. </w:t>
      </w:r>
      <w:r w:rsidR="00ED7E88" w:rsidRPr="003C0D8B">
        <w:rPr>
          <w:rFonts w:cs="Arial"/>
          <w:lang w:val="ru-RU"/>
        </w:rPr>
        <w:t xml:space="preserve">Наиболее </w:t>
      </w:r>
      <w:r w:rsidR="00ED7E88" w:rsidRPr="003C0D8B">
        <w:rPr>
          <w:rStyle w:val="s4"/>
          <w:rFonts w:cs="Arial"/>
          <w:lang w:val="ru-RU"/>
        </w:rPr>
        <w:t>укоренившаяся</w:t>
      </w:r>
      <w:r w:rsidR="00ED7E88" w:rsidRPr="003C0D8B">
        <w:rPr>
          <w:rFonts w:cs="Arial"/>
          <w:lang w:val="ru-RU"/>
        </w:rPr>
        <w:t xml:space="preserve"> в среде </w:t>
      </w:r>
      <w:r w:rsidR="00ED7E88" w:rsidRPr="003C0D8B">
        <w:rPr>
          <w:rStyle w:val="s5"/>
          <w:rFonts w:cs="Arial"/>
          <w:lang w:val="ru-RU"/>
        </w:rPr>
        <w:t>буржуазных</w:t>
      </w:r>
      <w:r w:rsidR="00ED7E88" w:rsidRPr="003C0D8B">
        <w:rPr>
          <w:rFonts w:cs="Arial"/>
          <w:lang w:val="ru-RU"/>
        </w:rPr>
        <w:t xml:space="preserve"> и многих «левых»экономистов, политологов, журналистов – «теория развития», делящая мир на «развитые» и «развивающиеся» страны и допускающая возможность того, что вторые смогут «догнать» первых. </w:t>
      </w:r>
      <w:r w:rsidRPr="003C0D8B">
        <w:rPr>
          <w:rFonts w:cs="Arial"/>
          <w:lang w:val="ru-RU"/>
        </w:rPr>
        <w:t>Это одновременно и самая вредная теория.</w:t>
      </w:r>
    </w:p>
    <w:p w14:paraId="6212DC79" w14:textId="43160159" w:rsidR="00B36C52" w:rsidRPr="00A17829" w:rsidRDefault="00B36C52" w:rsidP="00757E3B">
      <w:pPr>
        <w:spacing w:line="360" w:lineRule="auto"/>
        <w:ind w:firstLine="900"/>
        <w:jc w:val="both"/>
        <w:rPr>
          <w:rFonts w:cs="Arial"/>
          <w:color w:val="000000" w:themeColor="text1"/>
          <w:lang w:val="ru-RU"/>
        </w:rPr>
      </w:pPr>
      <w:r w:rsidRPr="00A17829">
        <w:rPr>
          <w:rFonts w:cs="Arial"/>
          <w:color w:val="000000" w:themeColor="text1"/>
          <w:lang w:val="ru-RU"/>
        </w:rPr>
        <w:t xml:space="preserve">С нашей точки зрения, наиболее серьезной концепцией, конкретизирующей марксистско-ленинскую теорию капитализма в плане его глобальных аспектов, до настоящего времени была теория периферийно-зависимого капитализма, выдвинутая в 1970-х гг. рядом </w:t>
      </w:r>
      <w:r w:rsidR="00783DE2" w:rsidRPr="00A17829">
        <w:rPr>
          <w:rFonts w:cs="Arial"/>
          <w:color w:val="000000" w:themeColor="text1"/>
          <w:lang w:val="ru-RU"/>
        </w:rPr>
        <w:t xml:space="preserve">исследователей, в большинстве </w:t>
      </w:r>
      <w:r w:rsidRPr="00A17829">
        <w:rPr>
          <w:rFonts w:cs="Arial"/>
          <w:color w:val="000000" w:themeColor="text1"/>
          <w:lang w:val="ru-RU"/>
        </w:rPr>
        <w:t>латино</w:t>
      </w:r>
      <w:r w:rsidR="00181D5D" w:rsidRPr="00A17829">
        <w:rPr>
          <w:rFonts w:cs="Arial"/>
          <w:color w:val="000000" w:themeColor="text1"/>
          <w:lang w:val="ru-RU"/>
        </w:rPr>
        <w:t>американских (</w:t>
      </w:r>
      <w:r w:rsidR="00783DE2" w:rsidRPr="00A17829">
        <w:rPr>
          <w:rFonts w:cs="Arial"/>
          <w:color w:val="000000" w:themeColor="text1"/>
          <w:lang w:val="ru-RU"/>
        </w:rPr>
        <w:t xml:space="preserve">А. </w:t>
      </w:r>
      <w:proofErr w:type="spellStart"/>
      <w:r w:rsidR="00783DE2" w:rsidRPr="00A17829">
        <w:rPr>
          <w:rFonts w:cs="Arial"/>
          <w:color w:val="000000" w:themeColor="text1"/>
          <w:lang w:val="ru-RU"/>
        </w:rPr>
        <w:t>Гундер</w:t>
      </w:r>
      <w:proofErr w:type="spellEnd"/>
      <w:r w:rsidR="00783DE2" w:rsidRPr="00A17829">
        <w:rPr>
          <w:rFonts w:cs="Arial"/>
          <w:color w:val="000000" w:themeColor="text1"/>
          <w:lang w:val="ru-RU"/>
        </w:rPr>
        <w:t xml:space="preserve"> Франк, </w:t>
      </w:r>
      <w:r w:rsidR="00181D5D" w:rsidRPr="00A17829">
        <w:rPr>
          <w:rFonts w:cs="Arial"/>
          <w:color w:val="000000" w:themeColor="text1"/>
          <w:lang w:val="ru-RU"/>
        </w:rPr>
        <w:t>Т. </w:t>
      </w:r>
      <w:proofErr w:type="spellStart"/>
      <w:r w:rsidRPr="00A17829">
        <w:rPr>
          <w:rFonts w:cs="Arial"/>
          <w:color w:val="000000" w:themeColor="text1"/>
          <w:lang w:val="ru-RU"/>
        </w:rPr>
        <w:t>дос</w:t>
      </w:r>
      <w:proofErr w:type="spellEnd"/>
      <w:r w:rsidRPr="00A17829">
        <w:rPr>
          <w:rFonts w:cs="Arial"/>
          <w:color w:val="000000" w:themeColor="text1"/>
          <w:lang w:val="ru-RU"/>
        </w:rPr>
        <w:t xml:space="preserve"> </w:t>
      </w:r>
      <w:proofErr w:type="spellStart"/>
      <w:r w:rsidRPr="00A17829">
        <w:rPr>
          <w:rFonts w:cs="Arial"/>
          <w:color w:val="000000" w:themeColor="text1"/>
          <w:lang w:val="ru-RU"/>
        </w:rPr>
        <w:t>Сантос</w:t>
      </w:r>
      <w:proofErr w:type="spellEnd"/>
      <w:r w:rsidRPr="00A17829">
        <w:rPr>
          <w:rFonts w:cs="Arial"/>
          <w:color w:val="000000" w:themeColor="text1"/>
          <w:lang w:val="ru-RU"/>
        </w:rPr>
        <w:t>, Р.М.</w:t>
      </w:r>
      <w:r w:rsidR="00181D5D" w:rsidRPr="00A17829">
        <w:rPr>
          <w:rFonts w:cs="Arial"/>
          <w:color w:val="000000" w:themeColor="text1"/>
          <w:lang w:val="ru-RU"/>
        </w:rPr>
        <w:t> </w:t>
      </w:r>
      <w:proofErr w:type="spellStart"/>
      <w:r w:rsidR="00181D5D" w:rsidRPr="00A17829">
        <w:rPr>
          <w:rFonts w:cs="Arial"/>
          <w:color w:val="000000" w:themeColor="text1"/>
          <w:lang w:val="ru-RU"/>
        </w:rPr>
        <w:t>Марини</w:t>
      </w:r>
      <w:proofErr w:type="spellEnd"/>
      <w:r w:rsidR="00181D5D" w:rsidRPr="00A17829">
        <w:rPr>
          <w:rFonts w:cs="Arial"/>
          <w:color w:val="000000" w:themeColor="text1"/>
          <w:lang w:val="ru-RU"/>
        </w:rPr>
        <w:t>, А. </w:t>
      </w:r>
      <w:proofErr w:type="spellStart"/>
      <w:r w:rsidRPr="00A17829">
        <w:rPr>
          <w:rFonts w:cs="Arial"/>
          <w:color w:val="000000" w:themeColor="text1"/>
          <w:lang w:val="ru-RU"/>
        </w:rPr>
        <w:t>Агиляр</w:t>
      </w:r>
      <w:proofErr w:type="spellEnd"/>
      <w:r w:rsidRPr="00A17829">
        <w:rPr>
          <w:rFonts w:cs="Arial"/>
          <w:color w:val="000000" w:themeColor="text1"/>
          <w:lang w:val="ru-RU"/>
        </w:rPr>
        <w:t xml:space="preserve"> </w:t>
      </w:r>
      <w:proofErr w:type="spellStart"/>
      <w:r w:rsidRPr="00A17829">
        <w:rPr>
          <w:rFonts w:cs="Arial"/>
          <w:color w:val="000000" w:themeColor="text1"/>
          <w:lang w:val="ru-RU"/>
        </w:rPr>
        <w:t>Монтеверде</w:t>
      </w:r>
      <w:proofErr w:type="spellEnd"/>
      <w:r w:rsidRPr="00A17829">
        <w:rPr>
          <w:rFonts w:cs="Arial"/>
          <w:color w:val="000000" w:themeColor="text1"/>
          <w:lang w:val="ru-RU"/>
        </w:rPr>
        <w:t xml:space="preserve"> и другие). Согласно ей, капитализм</w:t>
      </w:r>
      <w:r w:rsidR="00181D5D" w:rsidRPr="00A17829">
        <w:rPr>
          <w:rFonts w:cs="Arial"/>
          <w:color w:val="000000" w:themeColor="text1"/>
          <w:lang w:val="ru-RU"/>
        </w:rPr>
        <w:t xml:space="preserve"> </w:t>
      </w:r>
      <w:r w:rsidRPr="00A17829">
        <w:rPr>
          <w:rFonts w:cs="Arial"/>
          <w:color w:val="000000" w:themeColor="text1"/>
          <w:lang w:val="ru-RU"/>
        </w:rPr>
        <w:t xml:space="preserve">на всем протяжении своей истории есть глобальная система, подразделяющаяся на две части, объективно противоположные и в то же время </w:t>
      </w:r>
      <w:r w:rsidR="00A17829" w:rsidRPr="00A17829">
        <w:rPr>
          <w:rFonts w:cs="Arial"/>
          <w:color w:val="000000" w:themeColor="text1"/>
          <w:lang w:val="ru-RU"/>
        </w:rPr>
        <w:t xml:space="preserve">не существующие </w:t>
      </w:r>
      <w:r w:rsidRPr="00A17829">
        <w:rPr>
          <w:rFonts w:cs="Arial"/>
          <w:color w:val="000000" w:themeColor="text1"/>
          <w:lang w:val="ru-RU"/>
        </w:rPr>
        <w:t xml:space="preserve">одна без другой. </w:t>
      </w:r>
      <w:r w:rsidRPr="00A17829">
        <w:rPr>
          <w:rFonts w:cs="Arial"/>
          <w:color w:val="000000" w:themeColor="text1"/>
          <w:lang w:val="ru-RU"/>
        </w:rPr>
        <w:lastRenderedPageBreak/>
        <w:t xml:space="preserve">Первую часть авторы концепции называли «центром» или </w:t>
      </w:r>
      <w:r w:rsidR="00A17829">
        <w:rPr>
          <w:rFonts w:cs="Arial"/>
          <w:color w:val="000000" w:themeColor="text1"/>
          <w:lang w:val="ru-RU"/>
        </w:rPr>
        <w:t>«центральным типом капитализма». Н</w:t>
      </w:r>
      <w:r w:rsidRPr="00A17829">
        <w:rPr>
          <w:rFonts w:cs="Arial"/>
          <w:color w:val="000000" w:themeColor="text1"/>
          <w:lang w:val="ru-RU"/>
        </w:rPr>
        <w:t xml:space="preserve">а наш взгляд, будет точнее назвать ее </w:t>
      </w:r>
      <w:proofErr w:type="spellStart"/>
      <w:r w:rsidRPr="00A17829">
        <w:rPr>
          <w:rFonts w:cs="Arial"/>
          <w:b/>
          <w:color w:val="000000" w:themeColor="text1"/>
          <w:lang w:val="ru-RU"/>
        </w:rPr>
        <w:t>метропольной</w:t>
      </w:r>
      <w:proofErr w:type="spellEnd"/>
      <w:r w:rsidRPr="00A17829">
        <w:rPr>
          <w:rFonts w:cs="Arial"/>
          <w:color w:val="000000" w:themeColor="text1"/>
          <w:lang w:val="ru-RU"/>
        </w:rPr>
        <w:t xml:space="preserve">, объективно выступающей как мировой эксплуататор. К числу капиталистических метрополий относятся страны Западной Европы, США, Япония. Вторую часть мировой системы капитализма составляют страны </w:t>
      </w:r>
      <w:r w:rsidRPr="00A17829">
        <w:rPr>
          <w:rFonts w:cs="Arial"/>
          <w:b/>
          <w:color w:val="000000" w:themeColor="text1"/>
          <w:lang w:val="ru-RU"/>
        </w:rPr>
        <w:t>зависимой периферии</w:t>
      </w:r>
      <w:r w:rsidR="00512C7C" w:rsidRPr="00A17829">
        <w:rPr>
          <w:rFonts w:cs="Arial"/>
          <w:color w:val="000000" w:themeColor="text1"/>
          <w:lang w:val="ru-RU"/>
        </w:rPr>
        <w:t xml:space="preserve">, </w:t>
      </w:r>
      <w:r w:rsidRPr="00A17829">
        <w:rPr>
          <w:rFonts w:cs="Arial"/>
          <w:color w:val="000000" w:themeColor="text1"/>
          <w:lang w:val="ru-RU"/>
        </w:rPr>
        <w:t xml:space="preserve">выступающие как мировой эксплуатируемый. В этом плане концепция периферийно-зависимого капитализма базируется на ленинской теории империализма. В соответствии с </w:t>
      </w:r>
      <w:r w:rsidR="00A17829">
        <w:rPr>
          <w:rFonts w:cs="Arial"/>
          <w:color w:val="000000" w:themeColor="text1"/>
          <w:lang w:val="ru-RU"/>
        </w:rPr>
        <w:t xml:space="preserve">последней </w:t>
      </w:r>
      <w:r w:rsidRPr="00A17829">
        <w:rPr>
          <w:rFonts w:cs="Arial"/>
          <w:color w:val="000000" w:themeColor="text1"/>
          <w:lang w:val="ru-RU"/>
        </w:rPr>
        <w:t>империалистический капитал, эксплуатирующий зависимые страны, получает возможность за счет части сверхприбыли подкупать верхушку метрополий («рабочую аристократию» и «рабочую бюрократию»), с их помощью держать под своим контролем большинство пролетариата и всего народа, снижая остроту классового антагонизма и ослабляя угрозу революции.</w:t>
      </w:r>
    </w:p>
    <w:p w14:paraId="08A0EFD1" w14:textId="77777777" w:rsidR="00EA4625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Из данного подхода исходит и А.Н.</w:t>
      </w:r>
      <w:r w:rsidR="00181D5D" w:rsidRPr="003C0D8B">
        <w:rPr>
          <w:rFonts w:cs="Arial"/>
          <w:lang w:val="ru-RU"/>
        </w:rPr>
        <w:t> </w:t>
      </w:r>
      <w:r w:rsidRPr="003C0D8B">
        <w:rPr>
          <w:rFonts w:cs="Arial"/>
          <w:lang w:val="ru-RU"/>
        </w:rPr>
        <w:t>Тарасов. В то же время,</w:t>
      </w:r>
      <w:r w:rsidR="00181D5D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>следуя позиции ряда леворадикальных теоретиков второй половины 20 века, он полагает, что к этому времени в положении «рабочей аристократии» оказалось уже большинство населения стран-метрополий: «…Капиталистическая метрополия («первый мир») превратилась в коллективного эксплуататора капиталистической периферии («третьего мира»). За счет сверхприбылей, извлекаемых западными монополиями из «третьего мира», в странах «первого мира» производится – через систему перераспределения доходов с помощью налогов – массовый подкуп населения, в том числе широких слоев трудящихся. … В самом подкупе трудящихся правящими слоями и классами нет ничего нового или удивительного: этот феномен давно описан классиками марксизма на примере «рабочей аристократии». Просто сегодня грандиозность сверхприбылей позволяет распространить эту стратегию на куда более широкие слои населения»</w:t>
      </w:r>
      <w:r w:rsidRPr="003C0D8B">
        <w:rPr>
          <w:rStyle w:val="a5"/>
          <w:rFonts w:cs="Arial"/>
          <w:lang w:val="ru-RU"/>
        </w:rPr>
        <w:footnoteReference w:id="3"/>
      </w:r>
      <w:r w:rsidR="00182839" w:rsidRPr="003C0D8B">
        <w:rPr>
          <w:rFonts w:cs="Arial"/>
          <w:lang w:val="ru-RU"/>
        </w:rPr>
        <w:t>.</w:t>
      </w:r>
    </w:p>
    <w:p w14:paraId="211CE0F2" w14:textId="77777777" w:rsidR="00EA4625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Эта позиция, вроде бы убедительно объясняющая стабилизацию капитализма в метрополиях, представляется нам неоправданной абсолютизацией даже применительно к условиям второй половины 20 века.</w:t>
      </w:r>
      <w:r w:rsidR="00FC4009" w:rsidRPr="003C0D8B">
        <w:rPr>
          <w:rFonts w:cs="Arial"/>
          <w:lang w:val="ru-RU"/>
        </w:rPr>
        <w:t xml:space="preserve"> </w:t>
      </w:r>
      <w:r w:rsidR="00EA4625" w:rsidRPr="003C0D8B">
        <w:rPr>
          <w:rStyle w:val="s5"/>
          <w:rFonts w:cs="Arial"/>
          <w:lang w:val="ru-RU"/>
        </w:rPr>
        <w:t xml:space="preserve">Она не объясняет ни подъема рабочего движения в ряде империалистических стран 60-х –70-х гг., вплоть до возникновения в некоторых из них ситуации, близкой к революционной (Франция и Италия 1968-69 гг.), ни последующей «консервативной волны» и неолиберальных реформ, лишивших </w:t>
      </w:r>
      <w:r w:rsidR="00EA4625" w:rsidRPr="003C0D8B">
        <w:rPr>
          <w:rStyle w:val="s5"/>
          <w:rFonts w:cs="Arial"/>
          <w:lang w:val="ru-RU"/>
        </w:rPr>
        <w:lastRenderedPageBreak/>
        <w:t>трудящихся этих стран многих социальных завоеваний, ни тем более – обострения классовой борьбы в условиях нынешнего капиталистического мирового экономического кризиса</w:t>
      </w:r>
      <w:r w:rsidR="00EA4625" w:rsidRPr="003C0D8B">
        <w:rPr>
          <w:rFonts w:cs="Arial"/>
          <w:lang w:val="ru-RU"/>
        </w:rPr>
        <w:t xml:space="preserve">. </w:t>
      </w:r>
    </w:p>
    <w:p w14:paraId="6BEE6A58" w14:textId="77777777" w:rsidR="00EA4625" w:rsidRPr="003C0D8B" w:rsidRDefault="00EA4625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Главный недостаток позиции А.Н. Тарасова в том, что в качестве главной «единицы» мировой экономики (в частности, деления мировой системы капитализма на метрополии и периферию) рассматривается </w:t>
      </w:r>
      <w:r w:rsidRPr="003C0D8B">
        <w:rPr>
          <w:rStyle w:val="s8"/>
          <w:rFonts w:cs="Arial"/>
          <w:lang w:val="ru-RU"/>
        </w:rPr>
        <w:t>национальное государство</w:t>
      </w:r>
      <w:r w:rsidRPr="003C0D8B">
        <w:rPr>
          <w:rStyle w:val="s5"/>
          <w:rFonts w:cs="Arial"/>
          <w:lang w:val="ru-RU"/>
        </w:rPr>
        <w:t xml:space="preserve"> по образцу </w:t>
      </w:r>
      <w:r w:rsidRPr="003C0D8B">
        <w:rPr>
          <w:rStyle w:val="s5"/>
          <w:rFonts w:cs="Arial"/>
        </w:rPr>
        <w:t>XIX</w:t>
      </w:r>
      <w:r w:rsidRPr="003C0D8B">
        <w:rPr>
          <w:rStyle w:val="s5"/>
          <w:rFonts w:cs="Arial"/>
          <w:lang w:val="ru-RU"/>
        </w:rPr>
        <w:t xml:space="preserve"> и большей части </w:t>
      </w:r>
      <w:r w:rsidRPr="003C0D8B">
        <w:rPr>
          <w:rStyle w:val="s5"/>
          <w:rFonts w:cs="Arial"/>
        </w:rPr>
        <w:t>XX</w:t>
      </w:r>
      <w:r w:rsidRPr="003C0D8B">
        <w:rPr>
          <w:rStyle w:val="s5"/>
          <w:rFonts w:cs="Arial"/>
          <w:lang w:val="ru-RU"/>
        </w:rPr>
        <w:t xml:space="preserve"> веков. Конечно, государство как таковое до сих пор не преодолело национальных рамок (хотя, например, в ЕС над ним уже давно надстраиваются наднациональные политические институты), оставаясь важнейшей опорой и защитником ТНК своего происхождения и базирования. Но отдельная страна</w:t>
      </w:r>
      <w:r w:rsidRPr="003C0D8B">
        <w:rPr>
          <w:rStyle w:val="s13"/>
          <w:rFonts w:cs="Arial"/>
          <w:lang w:val="ru-RU"/>
        </w:rPr>
        <w:t xml:space="preserve"> все больше перестает (за исключением нескольких стран-гигантов – уже перестала) быть «единицей», точнее основным масштабом, организации капиталистического производства. В этом плане м</w:t>
      </w:r>
      <w:r w:rsidRPr="003C0D8B">
        <w:rPr>
          <w:rFonts w:cs="Arial"/>
          <w:lang w:val="ru-RU"/>
        </w:rPr>
        <w:t xml:space="preserve">ы живем уже в другой реальности, которая пока, к сожалению, остается в тени или на периферии теоретического сознания современных </w:t>
      </w:r>
      <w:r w:rsidRPr="003C0D8B">
        <w:rPr>
          <w:rStyle w:val="s8"/>
          <w:rFonts w:cs="Arial"/>
          <w:lang w:val="ru-RU"/>
        </w:rPr>
        <w:t>левых.</w:t>
      </w:r>
      <w:r w:rsidRPr="003C0D8B">
        <w:rPr>
          <w:rFonts w:cs="Arial"/>
          <w:lang w:val="ru-RU"/>
        </w:rPr>
        <w:t xml:space="preserve"> </w:t>
      </w:r>
    </w:p>
    <w:p w14:paraId="3472A848" w14:textId="0EF746ED" w:rsidR="00EA4625" w:rsidRPr="00A17829" w:rsidRDefault="00EA4625" w:rsidP="00757E3B">
      <w:pPr>
        <w:spacing w:line="360" w:lineRule="auto"/>
        <w:ind w:firstLine="900"/>
        <w:jc w:val="both"/>
        <w:rPr>
          <w:rStyle w:val="s10"/>
          <w:rFonts w:cs="Arial"/>
          <w:color w:val="000000" w:themeColor="text1"/>
          <w:lang w:val="ru-RU"/>
        </w:rPr>
      </w:pPr>
      <w:r w:rsidRPr="00A17829">
        <w:rPr>
          <w:rStyle w:val="s8"/>
          <w:rFonts w:cs="Arial"/>
          <w:color w:val="000000" w:themeColor="text1"/>
          <w:lang w:val="ru-RU"/>
        </w:rPr>
        <w:t>И «над» метрополиями, и «над» периферией складывается новая, небывало мощная экономическая сила</w:t>
      </w:r>
      <w:r w:rsidRPr="00A17829">
        <w:rPr>
          <w:rFonts w:cs="Arial"/>
          <w:color w:val="000000" w:themeColor="text1"/>
          <w:lang w:val="ru-RU"/>
        </w:rPr>
        <w:t xml:space="preserve"> – транснациональный </w:t>
      </w:r>
      <w:r w:rsidRPr="00A17829">
        <w:rPr>
          <w:rStyle w:val="s8"/>
          <w:rFonts w:cs="Arial"/>
          <w:color w:val="000000" w:themeColor="text1"/>
          <w:lang w:val="ru-RU"/>
        </w:rPr>
        <w:t>сектор</w:t>
      </w:r>
      <w:r w:rsidRPr="00A17829">
        <w:rPr>
          <w:rFonts w:cs="Arial"/>
          <w:color w:val="000000" w:themeColor="text1"/>
          <w:lang w:val="ru-RU"/>
        </w:rPr>
        <w:t xml:space="preserve"> </w:t>
      </w:r>
      <w:r w:rsidRPr="00A17829">
        <w:rPr>
          <w:rStyle w:val="s4"/>
          <w:rFonts w:cs="Arial"/>
          <w:color w:val="000000" w:themeColor="text1"/>
          <w:lang w:val="ru-RU"/>
        </w:rPr>
        <w:t>монополистического капитала</w:t>
      </w:r>
      <w:r w:rsidRPr="00A17829">
        <w:rPr>
          <w:rFonts w:cs="Arial"/>
          <w:color w:val="000000" w:themeColor="text1"/>
          <w:lang w:val="ru-RU"/>
        </w:rPr>
        <w:t xml:space="preserve">. Объектами его эксплуатации выступают трудящиеся и метрополий, и периферии. Мера и интенсивность эксплуатации пока еще остается разной, но </w:t>
      </w:r>
      <w:r w:rsidRPr="00A17829">
        <w:rPr>
          <w:rStyle w:val="s2"/>
          <w:rFonts w:cs="Arial"/>
          <w:color w:val="000000" w:themeColor="text1"/>
          <w:lang w:val="ru-RU"/>
        </w:rPr>
        <w:t xml:space="preserve">«неолиберальные» реформы новой волны, навязываемые уже не только Латинской Америке или Северной Африке, но и Западной Европе и США, обнаруживают тенденцию к тому, </w:t>
      </w:r>
      <w:r w:rsidRPr="00A17829">
        <w:rPr>
          <w:rStyle w:val="s10"/>
          <w:rFonts w:cs="Arial"/>
          <w:color w:val="000000" w:themeColor="text1"/>
          <w:lang w:val="ru-RU"/>
        </w:rPr>
        <w:t xml:space="preserve">что </w:t>
      </w:r>
      <w:r w:rsidR="00A17829" w:rsidRPr="00A17829">
        <w:rPr>
          <w:rStyle w:val="s10"/>
          <w:rFonts w:cs="Arial"/>
          <w:color w:val="000000" w:themeColor="text1"/>
          <w:lang w:val="ru-RU"/>
        </w:rPr>
        <w:t xml:space="preserve">эксплуатация трудящихся </w:t>
      </w:r>
      <w:r w:rsidRPr="00A17829">
        <w:rPr>
          <w:rStyle w:val="s10"/>
          <w:rFonts w:cs="Arial"/>
          <w:color w:val="000000" w:themeColor="text1"/>
          <w:lang w:val="ru-RU"/>
        </w:rPr>
        <w:t>будет становиться все более однородной. Вследствие перевода капиталов ТНК в страны с более дешевой рабочей силой Детройт и многие другие индустриальные центры США превратились в такие же города-призраки, какие еще недавно встречались разве что в странах, разоренных экспортом контрреволюции.</w:t>
      </w:r>
      <w:r w:rsidR="00A17829">
        <w:rPr>
          <w:rStyle w:val="s10"/>
          <w:rFonts w:cs="Arial"/>
          <w:color w:val="000000" w:themeColor="text1"/>
          <w:lang w:val="ru-RU"/>
        </w:rPr>
        <w:t xml:space="preserve"> </w:t>
      </w:r>
      <w:r w:rsidRPr="00A17829">
        <w:rPr>
          <w:rStyle w:val="s10"/>
          <w:rFonts w:cs="Arial"/>
          <w:color w:val="000000" w:themeColor="text1"/>
          <w:lang w:val="ru-RU"/>
        </w:rPr>
        <w:t>Транснациональный капитал уже применяет к Греции, Португалии, Испании, Ирландии, Кипру, Исландии, угрожает применить к Италии и Франции  те же приемы закабаления посредством искусственно раздутого «внешнего долга» и последующей диктатуры международных финансовых институтов, которые хорошо знакомы Латинской Америке и некоторым «постсоциалистическим» странам.</w:t>
      </w:r>
    </w:p>
    <w:p w14:paraId="2DAEA4CE" w14:textId="4D670210" w:rsidR="00EA4625" w:rsidRPr="003C0D8B" w:rsidRDefault="00EA4625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lastRenderedPageBreak/>
        <w:t xml:space="preserve">Феномен </w:t>
      </w:r>
      <w:r w:rsidR="00B36C52" w:rsidRPr="003C0D8B">
        <w:rPr>
          <w:rFonts w:cs="Arial"/>
          <w:lang w:val="ru-RU"/>
        </w:rPr>
        <w:t>ТНК очень скру</w:t>
      </w:r>
      <w:r w:rsidR="00A17829">
        <w:rPr>
          <w:rFonts w:cs="Arial"/>
          <w:lang w:val="ru-RU"/>
        </w:rPr>
        <w:t>пулёзно и последовательно изучае</w:t>
      </w:r>
      <w:r w:rsidR="00B36C52" w:rsidRPr="003C0D8B">
        <w:rPr>
          <w:rFonts w:cs="Arial"/>
          <w:lang w:val="ru-RU"/>
        </w:rPr>
        <w:t>тся множеством междун</w:t>
      </w:r>
      <w:r w:rsidR="00A17829">
        <w:rPr>
          <w:rFonts w:cs="Arial"/>
          <w:lang w:val="ru-RU"/>
        </w:rPr>
        <w:t>ародных институтов и инстанций, результаты исследований публикуются в массе</w:t>
      </w:r>
      <w:r w:rsidR="00B36C52" w:rsidRPr="003C0D8B">
        <w:rPr>
          <w:rFonts w:cs="Arial"/>
          <w:lang w:val="ru-RU"/>
        </w:rPr>
        <w:t xml:space="preserve"> экономических научных</w:t>
      </w:r>
      <w:r w:rsidR="00181D5D" w:rsidRPr="003C0D8B">
        <w:rPr>
          <w:rFonts w:cs="Arial"/>
          <w:lang w:val="ru-RU"/>
        </w:rPr>
        <w:t xml:space="preserve"> </w:t>
      </w:r>
      <w:r w:rsidR="00B36C52" w:rsidRPr="003C0D8B">
        <w:rPr>
          <w:rFonts w:cs="Arial"/>
          <w:lang w:val="ru-RU"/>
        </w:rPr>
        <w:t>журналов</w:t>
      </w:r>
      <w:r w:rsidR="00B36C52" w:rsidRPr="003C0D8B">
        <w:rPr>
          <w:rStyle w:val="a5"/>
          <w:rFonts w:cs="Arial"/>
          <w:lang w:val="ru-RU"/>
        </w:rPr>
        <w:footnoteReference w:id="4"/>
      </w:r>
      <w:r w:rsidR="00B36C52" w:rsidRPr="003C0D8B">
        <w:rPr>
          <w:rFonts w:cs="Arial"/>
          <w:lang w:val="ru-RU"/>
        </w:rPr>
        <w:t>, в том числе и российских</w:t>
      </w:r>
      <w:r w:rsidR="00B36C52" w:rsidRPr="003C0D8B">
        <w:rPr>
          <w:rStyle w:val="a5"/>
          <w:rFonts w:cs="Arial"/>
          <w:lang w:val="ru-RU"/>
        </w:rPr>
        <w:footnoteReference w:id="5"/>
      </w:r>
      <w:r w:rsidR="00181D5D" w:rsidRPr="003C0D8B">
        <w:rPr>
          <w:rFonts w:cs="Arial"/>
          <w:lang w:val="ru-RU"/>
        </w:rPr>
        <w:t>.</w:t>
      </w:r>
      <w:r w:rsidR="00B36C52" w:rsidRPr="003C0D8B">
        <w:rPr>
          <w:rFonts w:cs="Arial"/>
          <w:lang w:val="ru-RU"/>
        </w:rPr>
        <w:t xml:space="preserve"> Защищается просто вал кандидатских диссертаций. Но изучаются </w:t>
      </w:r>
      <w:r w:rsidR="00763747" w:rsidRPr="003C0D8B">
        <w:rPr>
          <w:rFonts w:cs="Arial"/>
          <w:lang w:val="ru-RU"/>
        </w:rPr>
        <w:t xml:space="preserve">они </w:t>
      </w:r>
      <w:r w:rsidR="00B36C52" w:rsidRPr="003C0D8B">
        <w:rPr>
          <w:rFonts w:cs="Arial"/>
          <w:lang w:val="ru-RU"/>
        </w:rPr>
        <w:t xml:space="preserve">не критически, а апологетически. ТНК в подавляющем большинстве научных </w:t>
      </w:r>
      <w:proofErr w:type="spellStart"/>
      <w:r w:rsidR="00B36C52" w:rsidRPr="003C0D8B">
        <w:rPr>
          <w:rFonts w:cs="Arial"/>
          <w:lang w:val="ru-RU"/>
        </w:rPr>
        <w:t>публикаци</w:t>
      </w:r>
      <w:proofErr w:type="spellEnd"/>
      <w:r w:rsidR="00B36C52" w:rsidRPr="003C0D8B">
        <w:rPr>
          <w:rStyle w:val="a5"/>
          <w:rFonts w:cs="Arial"/>
          <w:lang w:val="ru-RU"/>
        </w:rPr>
        <w:footnoteReference w:id="6"/>
      </w:r>
      <w:r w:rsidR="00B36C52" w:rsidRPr="003C0D8B">
        <w:rPr>
          <w:rFonts w:cs="Arial"/>
          <w:lang w:val="ru-RU"/>
        </w:rPr>
        <w:t xml:space="preserve"> рассматриваются как исключительно «</w:t>
      </w:r>
      <w:proofErr w:type="spellStart"/>
      <w:r w:rsidR="00B36C52" w:rsidRPr="003C0D8B">
        <w:rPr>
          <w:rFonts w:cs="Arial"/>
          <w:lang w:val="ru-RU"/>
        </w:rPr>
        <w:t>прогрессорская</w:t>
      </w:r>
      <w:proofErr w:type="spellEnd"/>
      <w:r w:rsidR="00B36C52" w:rsidRPr="003C0D8B">
        <w:rPr>
          <w:rFonts w:cs="Arial"/>
          <w:lang w:val="ru-RU"/>
        </w:rPr>
        <w:t>» сила мировой экономики. И основная цель всех этих публикаций, пусть и не всегда явная,</w:t>
      </w:r>
      <w:r w:rsidR="00181D5D" w:rsidRPr="003C0D8B">
        <w:rPr>
          <w:rFonts w:cs="Arial"/>
          <w:lang w:val="ru-RU"/>
        </w:rPr>
        <w:t xml:space="preserve"> – </w:t>
      </w:r>
      <w:r w:rsidR="00B36C52" w:rsidRPr="003C0D8B">
        <w:rPr>
          <w:rFonts w:cs="Arial"/>
          <w:lang w:val="ru-RU"/>
        </w:rPr>
        <w:t xml:space="preserve">способствовать дальнейшему развитию </w:t>
      </w:r>
      <w:r w:rsidR="00763747" w:rsidRPr="003C0D8B">
        <w:rPr>
          <w:rFonts w:cs="Arial"/>
          <w:lang w:val="ru-RU"/>
        </w:rPr>
        <w:t xml:space="preserve">бизнеса </w:t>
      </w:r>
      <w:r w:rsidR="00B36C52" w:rsidRPr="003C0D8B">
        <w:rPr>
          <w:rFonts w:cs="Arial"/>
          <w:lang w:val="ru-RU"/>
        </w:rPr>
        <w:t>транснациональн</w:t>
      </w:r>
      <w:r w:rsidR="00763747" w:rsidRPr="003C0D8B">
        <w:rPr>
          <w:rFonts w:cs="Arial"/>
          <w:lang w:val="ru-RU"/>
        </w:rPr>
        <w:t>ых</w:t>
      </w:r>
      <w:r w:rsidR="00B36C52" w:rsidRPr="003C0D8B">
        <w:rPr>
          <w:rFonts w:cs="Arial"/>
          <w:lang w:val="ru-RU"/>
        </w:rPr>
        <w:t xml:space="preserve"> корпораций. То есть </w:t>
      </w:r>
      <w:r w:rsidR="00A17829">
        <w:rPr>
          <w:rFonts w:cs="Arial"/>
          <w:lang w:val="ru-RU"/>
        </w:rPr>
        <w:t>все эти исследования</w:t>
      </w:r>
      <w:r w:rsidR="00A14BA1">
        <w:rPr>
          <w:rFonts w:cs="Arial"/>
          <w:lang w:val="ru-RU"/>
        </w:rPr>
        <w:t xml:space="preserve"> (в подавляющем большинстве очень интересные и высокоинформативные)</w:t>
      </w:r>
      <w:r w:rsidR="00A17829">
        <w:rPr>
          <w:rFonts w:cs="Arial"/>
          <w:lang w:val="ru-RU"/>
        </w:rPr>
        <w:t xml:space="preserve"> </w:t>
      </w:r>
      <w:r w:rsidR="00B36C52" w:rsidRPr="003C0D8B">
        <w:rPr>
          <w:rFonts w:cs="Arial"/>
          <w:lang w:val="ru-RU"/>
        </w:rPr>
        <w:t xml:space="preserve">работают на сохранение и развитие капитализма, и в этом смысле </w:t>
      </w:r>
      <w:r w:rsidR="00A14BA1">
        <w:rPr>
          <w:rFonts w:cs="Arial"/>
          <w:lang w:val="ru-RU"/>
        </w:rPr>
        <w:t xml:space="preserve">проводящие их ученые </w:t>
      </w:r>
      <w:r w:rsidR="00B36C52" w:rsidRPr="003C0D8B">
        <w:rPr>
          <w:rFonts w:cs="Arial"/>
          <w:lang w:val="ru-RU"/>
        </w:rPr>
        <w:t>выступают как его защитники, отражая интересы консервативных и реакционных сил. Тщательнейшим образом изучаются различные аспекты деятельности ТНК: стиль управления, слияния и поглощения</w:t>
      </w:r>
      <w:r w:rsidR="00763747" w:rsidRPr="003C0D8B">
        <w:rPr>
          <w:rFonts w:cs="Arial"/>
          <w:lang w:val="ru-RU"/>
        </w:rPr>
        <w:t xml:space="preserve"> конкурентов</w:t>
      </w:r>
      <w:r w:rsidR="00B36C52" w:rsidRPr="003C0D8B">
        <w:rPr>
          <w:rFonts w:cs="Arial"/>
          <w:lang w:val="ru-RU"/>
        </w:rPr>
        <w:t xml:space="preserve">, инвестиции, стратегии освоения и завоевания новых рынков, стратегии внедрения в национальные экономики, проблемы занятости и пр. Накоплен огромный фактический материал, «приватизированный» неолиберальными аналитиками и учеными. </w:t>
      </w:r>
      <w:r w:rsidRPr="003C0D8B">
        <w:rPr>
          <w:rFonts w:cs="Arial"/>
          <w:lang w:val="ru-RU"/>
        </w:rPr>
        <w:t>На основе этого материала впору писать новый вариант «Империализма как высшей стадии капитализма», основанный на столетнем опыте человечества</w:t>
      </w:r>
      <w:r w:rsidRPr="003C0D8B">
        <w:rPr>
          <w:rStyle w:val="s8"/>
          <w:rFonts w:cs="Arial"/>
          <w:lang w:val="ru-RU"/>
        </w:rPr>
        <w:t xml:space="preserve">, накопленном </w:t>
      </w:r>
      <w:r w:rsidRPr="003C0D8B">
        <w:rPr>
          <w:rFonts w:cs="Arial"/>
          <w:lang w:val="ru-RU"/>
        </w:rPr>
        <w:t>после В.И. Ленина</w:t>
      </w:r>
      <w:r w:rsidRPr="003C0D8B">
        <w:rPr>
          <w:rStyle w:val="s5"/>
          <w:rFonts w:cs="Arial"/>
          <w:lang w:val="ru-RU"/>
        </w:rPr>
        <w:t>.</w:t>
      </w:r>
    </w:p>
    <w:p w14:paraId="1FF533BA" w14:textId="77777777" w:rsidR="00181D5D" w:rsidRPr="003C0D8B" w:rsidRDefault="00225B4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Но л</w:t>
      </w:r>
      <w:r w:rsidR="00B36C52" w:rsidRPr="003C0D8B">
        <w:rPr>
          <w:rFonts w:cs="Arial"/>
          <w:lang w:val="ru-RU"/>
        </w:rPr>
        <w:t>евые теоретики, и особенно российские, почему-то систематически и последовательно избегают анализа и учета этого важнейшего, если уже не главного, фактора мирового развития. И в этом состоит их теоретическая слабость. Врага, чтобы победить, нужно изучать. Существуют отдельные работы, переведенные на русский язык, но их вопиюще мало</w:t>
      </w:r>
      <w:r w:rsidR="00B36C52" w:rsidRPr="003C0D8B">
        <w:rPr>
          <w:rStyle w:val="a5"/>
          <w:rFonts w:cs="Arial"/>
          <w:lang w:val="ru-RU"/>
        </w:rPr>
        <w:footnoteReference w:id="7"/>
      </w:r>
      <w:r w:rsidR="00B36C52" w:rsidRPr="003C0D8B">
        <w:rPr>
          <w:rFonts w:cs="Arial"/>
          <w:lang w:val="ru-RU"/>
        </w:rPr>
        <w:t xml:space="preserve">. Есть </w:t>
      </w:r>
      <w:r w:rsidR="00182839" w:rsidRPr="003C0D8B">
        <w:rPr>
          <w:rFonts w:cs="Arial"/>
          <w:lang w:val="ru-RU"/>
        </w:rPr>
        <w:t>серия выступлений историка А.И.</w:t>
      </w:r>
      <w:r w:rsidR="00182839" w:rsidRPr="003C0D8B">
        <w:rPr>
          <w:rFonts w:cs="Arial"/>
        </w:rPr>
        <w:t> </w:t>
      </w:r>
      <w:r w:rsidR="00B36C52" w:rsidRPr="003C0D8B">
        <w:rPr>
          <w:rFonts w:cs="Arial"/>
          <w:lang w:val="ru-RU"/>
        </w:rPr>
        <w:t xml:space="preserve">Фурсова, который критически изучает </w:t>
      </w:r>
      <w:proofErr w:type="spellStart"/>
      <w:r w:rsidR="00B36C52" w:rsidRPr="003C0D8B">
        <w:rPr>
          <w:rFonts w:cs="Arial"/>
          <w:lang w:val="ru-RU"/>
        </w:rPr>
        <w:t>транснацио</w:t>
      </w:r>
      <w:r w:rsidR="00181D5D" w:rsidRPr="003C0D8B">
        <w:rPr>
          <w:rFonts w:cs="Arial"/>
          <w:lang w:val="ru-RU"/>
        </w:rPr>
        <w:t>-</w:t>
      </w:r>
      <w:r w:rsidR="00B36C52" w:rsidRPr="003C0D8B">
        <w:rPr>
          <w:rFonts w:cs="Arial"/>
          <w:lang w:val="ru-RU"/>
        </w:rPr>
        <w:t>нальные</w:t>
      </w:r>
      <w:proofErr w:type="spellEnd"/>
      <w:r w:rsidR="00B36C52" w:rsidRPr="003C0D8B">
        <w:rPr>
          <w:rFonts w:cs="Arial"/>
          <w:lang w:val="ru-RU"/>
        </w:rPr>
        <w:t xml:space="preserve"> элиты (</w:t>
      </w:r>
      <w:r w:rsidRPr="003C0D8B">
        <w:rPr>
          <w:rFonts w:cs="Arial"/>
          <w:lang w:val="ru-RU"/>
        </w:rPr>
        <w:t xml:space="preserve">в том числе </w:t>
      </w:r>
      <w:r w:rsidR="00B36C52" w:rsidRPr="003C0D8B">
        <w:rPr>
          <w:rFonts w:cs="Arial"/>
          <w:lang w:val="ru-RU"/>
        </w:rPr>
        <w:t xml:space="preserve">масса его интереснейших </w:t>
      </w:r>
      <w:r w:rsidR="00B36C52" w:rsidRPr="003C0D8B">
        <w:rPr>
          <w:rFonts w:cs="Arial"/>
          <w:lang w:val="ru-RU"/>
        </w:rPr>
        <w:lastRenderedPageBreak/>
        <w:t xml:space="preserve">выступлений на </w:t>
      </w:r>
      <w:proofErr w:type="spellStart"/>
      <w:r w:rsidR="00B36C52" w:rsidRPr="003C0D8B">
        <w:rPr>
          <w:rFonts w:cs="Arial"/>
          <w:lang w:val="ru-RU"/>
        </w:rPr>
        <w:t>youtube</w:t>
      </w:r>
      <w:proofErr w:type="spellEnd"/>
      <w:r w:rsidR="00B36C52" w:rsidRPr="003C0D8B">
        <w:rPr>
          <w:rFonts w:cs="Arial"/>
          <w:lang w:val="ru-RU"/>
        </w:rPr>
        <w:t xml:space="preserve"> и в русскоязычном интернете). Есть отдельные научные статьи серьезного теоретического уровня</w:t>
      </w:r>
      <w:r w:rsidR="00B36C52" w:rsidRPr="003C0D8B">
        <w:rPr>
          <w:rStyle w:val="a5"/>
          <w:rFonts w:cs="Arial"/>
          <w:lang w:val="ru-RU"/>
        </w:rPr>
        <w:footnoteReference w:id="8"/>
      </w:r>
      <w:r w:rsidR="00B36C52" w:rsidRPr="003C0D8B">
        <w:rPr>
          <w:rFonts w:cs="Arial"/>
          <w:lang w:val="ru-RU"/>
        </w:rPr>
        <w:t>.</w:t>
      </w:r>
    </w:p>
    <w:p w14:paraId="1CCE2596" w14:textId="03C70DE3" w:rsidR="00EA4625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Но в целом вопиюще не хватает критического теоретического взгляда на эту действительно новую и мощнейшую силу современного капитализма. Не хватает анализа ТНК с точки зрения предстоящей классовой борьбы, способной уничтожить и ТНК (точнее «переродить» их) и современный капитализм в целом. ТНК уже давно стали той важнейшей «переменной» и в мировой экономике, и в мировой политике, без учета которой невозможно решить ни одно «уравнение» конкретной политической ситуации, будь то атаки на Всемирный торговый центр в 2001г.</w:t>
      </w:r>
      <w:r w:rsidRPr="003C0D8B">
        <w:rPr>
          <w:rStyle w:val="a5"/>
          <w:rFonts w:cs="Arial"/>
          <w:lang w:val="ru-RU"/>
        </w:rPr>
        <w:footnoteReference w:id="9"/>
      </w:r>
      <w:r w:rsidRPr="003C0D8B">
        <w:rPr>
          <w:rFonts w:cs="Arial"/>
          <w:lang w:val="ru-RU"/>
        </w:rPr>
        <w:t xml:space="preserve">, натовские интервенции от Югославии до Ливии и Сирии, «арабская весна» и пр. Именно </w:t>
      </w:r>
      <w:r w:rsidRPr="003C0D8B">
        <w:rPr>
          <w:rFonts w:cs="Arial"/>
          <w:b/>
          <w:lang w:val="ru-RU"/>
        </w:rPr>
        <w:t>роль и фактор ТНК должны стать, с нашей точки зрения, главным моментом при разработке эффективной революционной стратегии, способной уничтожить современный капитализм и открыть путь к зрелым социалистическим революциям</w:t>
      </w:r>
      <w:r w:rsidRPr="003C0D8B">
        <w:rPr>
          <w:rFonts w:cs="Arial"/>
          <w:lang w:val="ru-RU"/>
        </w:rPr>
        <w:t xml:space="preserve">. Но прежде чем перейти к этому, сделаем хотя </w:t>
      </w:r>
      <w:r w:rsidR="00A14BA1">
        <w:rPr>
          <w:rFonts w:cs="Arial"/>
          <w:lang w:val="ru-RU"/>
        </w:rPr>
        <w:t xml:space="preserve">бы </w:t>
      </w:r>
      <w:r w:rsidRPr="003C0D8B">
        <w:rPr>
          <w:rFonts w:cs="Arial"/>
          <w:lang w:val="ru-RU"/>
        </w:rPr>
        <w:t>беглый обзор того огромного фактического материала, который накопила современная буржуазная наука и без использования которого немыслим адекватный теоретический классовый анализ и выработка стратегии глобального сопротивления и классовой борьбы.</w:t>
      </w:r>
    </w:p>
    <w:p w14:paraId="2B84BC1E" w14:textId="77777777" w:rsidR="00EA4625" w:rsidRPr="003C0D8B" w:rsidRDefault="00EA4625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Сам термин «транснациональный капитализм» (далее – ТК) нередко можно встретить на страницах экономических журналов. Реже встречаются попытки его исторического осмысления. С нашей точки зрения, аналогично тому, как, по формулировке В.И. Ленина империализм есть высшая стадия развития капитализма, транснациональная стадия (ступень) – высшая (после национально-</w:t>
      </w:r>
      <w:proofErr w:type="spellStart"/>
      <w:r w:rsidRPr="003C0D8B">
        <w:rPr>
          <w:rFonts w:cs="Arial"/>
          <w:lang w:val="ru-RU"/>
        </w:rPr>
        <w:t>госмонополистической</w:t>
      </w:r>
      <w:proofErr w:type="spellEnd"/>
      <w:r w:rsidRPr="003C0D8B">
        <w:rPr>
          <w:rFonts w:cs="Arial"/>
          <w:lang w:val="ru-RU"/>
        </w:rPr>
        <w:t xml:space="preserve">) </w:t>
      </w:r>
      <w:r w:rsidRPr="003C0D8B">
        <w:rPr>
          <w:rStyle w:val="s4"/>
          <w:rFonts w:cs="Arial"/>
          <w:lang w:val="ru-RU"/>
        </w:rPr>
        <w:t>ступень развития империализма</w:t>
      </w:r>
      <w:r w:rsidRPr="003C0D8B">
        <w:rPr>
          <w:rFonts w:cs="Arial"/>
          <w:lang w:val="ru-RU"/>
        </w:rPr>
        <w:t>. Мы живем</w:t>
      </w:r>
      <w:r w:rsidRPr="003C0D8B">
        <w:rPr>
          <w:rStyle w:val="s14"/>
          <w:rFonts w:cs="Arial"/>
          <w:lang w:val="ru-RU"/>
        </w:rPr>
        <w:t xml:space="preserve"> в </w:t>
      </w:r>
      <w:r w:rsidRPr="003C0D8B">
        <w:rPr>
          <w:rFonts w:cs="Arial"/>
          <w:lang w:val="ru-RU"/>
        </w:rPr>
        <w:t xml:space="preserve">эпоху </w:t>
      </w:r>
      <w:r w:rsidRPr="003C0D8B">
        <w:rPr>
          <w:rStyle w:val="s8"/>
          <w:rFonts w:cs="Arial"/>
          <w:lang w:val="ru-RU"/>
        </w:rPr>
        <w:t>кульминации</w:t>
      </w:r>
      <w:r w:rsidRPr="003C0D8B">
        <w:rPr>
          <w:rFonts w:cs="Arial"/>
          <w:lang w:val="ru-RU"/>
        </w:rPr>
        <w:t xml:space="preserve"> монополистического капитализма, постепенно приближаемся к историческому рубежу, за которым – либо пропасть </w:t>
      </w:r>
      <w:proofErr w:type="spellStart"/>
      <w:r w:rsidRPr="003C0D8B">
        <w:rPr>
          <w:rFonts w:cs="Arial"/>
          <w:lang w:val="ru-RU"/>
        </w:rPr>
        <w:t>омницида</w:t>
      </w:r>
      <w:proofErr w:type="spellEnd"/>
      <w:r w:rsidRPr="003C0D8B">
        <w:rPr>
          <w:rFonts w:cs="Arial"/>
          <w:lang w:val="ru-RU"/>
        </w:rPr>
        <w:t xml:space="preserve"> (суицида человечества), либо переход на принципиально новый </w:t>
      </w:r>
      <w:r w:rsidRPr="003C0D8B">
        <w:rPr>
          <w:rStyle w:val="s8"/>
          <w:rFonts w:cs="Arial"/>
          <w:lang w:val="ru-RU"/>
        </w:rPr>
        <w:t>путь развития.</w:t>
      </w:r>
    </w:p>
    <w:p w14:paraId="1E318F76" w14:textId="77777777" w:rsidR="00EA4625" w:rsidRPr="003C0D8B" w:rsidRDefault="00EA4625" w:rsidP="00757E3B">
      <w:pPr>
        <w:spacing w:line="360" w:lineRule="auto"/>
        <w:ind w:firstLine="900"/>
        <w:jc w:val="both"/>
        <w:rPr>
          <w:rStyle w:val="s2"/>
          <w:rFonts w:cs="Arial"/>
          <w:lang w:val="ru-RU"/>
        </w:rPr>
      </w:pPr>
      <w:r w:rsidRPr="003C0D8B">
        <w:rPr>
          <w:rFonts w:cs="Arial"/>
          <w:lang w:val="ru-RU"/>
        </w:rPr>
        <w:t xml:space="preserve">Ведущей силой империализма Ленин называл монополии. ТНК и их стратегические альянсы (феномен, уже довольно активно изучаемый экономистами) представляются апогеем развития монополий. </w:t>
      </w:r>
      <w:proofErr w:type="spellStart"/>
      <w:r w:rsidRPr="003C0D8B">
        <w:rPr>
          <w:rFonts w:cs="Arial"/>
          <w:lang w:val="ru-RU"/>
        </w:rPr>
        <w:t>Транснационализация</w:t>
      </w:r>
      <w:proofErr w:type="spellEnd"/>
      <w:r w:rsidRPr="003C0D8B">
        <w:rPr>
          <w:rFonts w:cs="Arial"/>
          <w:lang w:val="ru-RU"/>
        </w:rPr>
        <w:t xml:space="preserve"> есть апогей </w:t>
      </w:r>
      <w:r w:rsidRPr="003C0D8B">
        <w:rPr>
          <w:rFonts w:cs="Arial"/>
          <w:lang w:val="ru-RU"/>
        </w:rPr>
        <w:lastRenderedPageBreak/>
        <w:t xml:space="preserve">монополизации. Этот процесс развивается последовательно и неуклонно, </w:t>
      </w:r>
      <w:r w:rsidRPr="003C0D8B">
        <w:rPr>
          <w:rStyle w:val="s2"/>
          <w:rFonts w:cs="Arial"/>
          <w:lang w:val="ru-RU"/>
        </w:rPr>
        <w:t xml:space="preserve">все больше перерастая границы не только национальных государств, но и региональных блоков государств. Его объективную основу составляют крупные сдвиги в технико-организационной базе общественного производства – прежде всего, в компьютерной технике. При господстве производственных отношений монополистического капитализма эти сдвиги не формируют качественно новой </w:t>
      </w:r>
      <w:r w:rsidRPr="003C0D8B">
        <w:rPr>
          <w:rStyle w:val="s2"/>
          <w:rFonts w:cs="Arial"/>
          <w:i/>
          <w:lang w:val="ru-RU"/>
        </w:rPr>
        <w:t>системы</w:t>
      </w:r>
      <w:r w:rsidRPr="003C0D8B">
        <w:rPr>
          <w:rStyle w:val="s2"/>
          <w:rFonts w:cs="Arial"/>
          <w:lang w:val="ru-RU"/>
        </w:rPr>
        <w:t xml:space="preserve">  производительных сил, а проявляются в отдельных их сферах, особенно в сфере коммуникации, резко «уплотняя» в пространстве и ускоряя во времени экономические процессы (мгновенная, «щелчком мыши», переброска капиталов в планетарном масштабе и т.д.), но не меняя их общественно-исторической сущности. Это позволяет ТНК не просто осуществлять экспорт капитала в небывалых масштабах и невиданными темпами, но и создавать между своими центрами и филиалами новый тип разделения труда и организации производства в международном масштабе. Производство сырья в одних странах, первичная переработка в других, изготовление полуфабрикатов в третьих, сборочные предприятия в четвертых, конструкторские бюро в пятых, научно-технические центры в шестых – все это может быть филиалами одной супермонополии или группы ассоциированных ТНК. «Внутрифирменные» отношения между подразделениями одной ТНК, составляющие все большую часть мировой «торговли», лишь относительно могут быть отнесены к «рынку», по существу приближаясь к типу планового хозяйства. По уровню капиталистического обобществления производства и экономической мощи крупные частные ТНК не уступают крупным государствам. Отсюда – изменение соотношения сил между частномонополистическим капиталом и государством как капиталистической монополией.</w:t>
      </w:r>
    </w:p>
    <w:p w14:paraId="6E595D0F" w14:textId="77777777" w:rsidR="00B36C52" w:rsidRPr="003C0D8B" w:rsidRDefault="00EA4625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Style w:val="s2"/>
          <w:rFonts w:cs="Arial"/>
          <w:lang w:val="ru-RU"/>
        </w:rPr>
        <w:t xml:space="preserve">Если на протяжении большей части </w:t>
      </w:r>
      <w:r w:rsidRPr="003C0D8B">
        <w:rPr>
          <w:rStyle w:val="s2"/>
          <w:rFonts w:cs="Arial"/>
        </w:rPr>
        <w:t>XX</w:t>
      </w:r>
      <w:r w:rsidRPr="003C0D8B">
        <w:rPr>
          <w:rStyle w:val="s2"/>
          <w:rFonts w:cs="Arial"/>
          <w:lang w:val="ru-RU"/>
        </w:rPr>
        <w:t xml:space="preserve"> века частномонополистический капитал нуждался в усилении экономической роли </w:t>
      </w:r>
      <w:r w:rsidRPr="003C0D8B">
        <w:rPr>
          <w:rStyle w:val="s13"/>
          <w:rFonts w:cs="Arial"/>
          <w:lang w:val="ru-RU"/>
        </w:rPr>
        <w:t>национального</w:t>
      </w:r>
      <w:r w:rsidRPr="003C0D8B">
        <w:rPr>
          <w:rStyle w:val="s2"/>
          <w:rFonts w:cs="Arial"/>
          <w:lang w:val="ru-RU"/>
        </w:rPr>
        <w:t xml:space="preserve"> буржуазного государства как народнохозяйственного регулятора, то с выходом на первый план транснационального капитала мощно заявила о себе противоположная тенденция, идеологически выражаемая неолиберализмом.</w:t>
      </w:r>
      <w:r w:rsidRPr="003C0D8B">
        <w:rPr>
          <w:rFonts w:cs="Arial"/>
          <w:lang w:val="ru-RU"/>
        </w:rPr>
        <w:t xml:space="preserve"> Конечно, транснациональный капитал не может и никогда не сможет обойтись без </w:t>
      </w:r>
      <w:r w:rsidRPr="003C0D8B">
        <w:rPr>
          <w:rFonts w:cs="Arial"/>
          <w:i/>
          <w:lang w:val="ru-RU"/>
        </w:rPr>
        <w:t>своего</w:t>
      </w:r>
      <w:r w:rsidRPr="003C0D8B">
        <w:rPr>
          <w:rFonts w:cs="Arial"/>
          <w:lang w:val="ru-RU"/>
        </w:rPr>
        <w:t xml:space="preserve"> государства, защищающего его от любых угроз как внутри страны,  так и на международной арене. Но с 80-х гг. </w:t>
      </w:r>
      <w:proofErr w:type="gramStart"/>
      <w:r w:rsidRPr="003C0D8B">
        <w:rPr>
          <w:rFonts w:cs="Arial"/>
        </w:rPr>
        <w:t>XX</w:t>
      </w:r>
      <w:r w:rsidRPr="003C0D8B">
        <w:rPr>
          <w:rFonts w:cs="Arial"/>
          <w:lang w:val="ru-RU"/>
        </w:rPr>
        <w:t xml:space="preserve"> века – а особенно после падения социалистического содружества и изменения соотношения классовых сил </w:t>
      </w:r>
      <w:r w:rsidRPr="003C0D8B">
        <w:rPr>
          <w:rFonts w:cs="Arial"/>
          <w:lang w:val="ru-RU"/>
        </w:rPr>
        <w:lastRenderedPageBreak/>
        <w:t>в пользу мирового капитала – он стремится максимально ограничить относительную самостоятельность государства, свести к минимуму его экономические и социальные функции, превратить его в прямое орудие частных ТНК.</w:t>
      </w:r>
      <w:proofErr w:type="gramEnd"/>
      <w:r w:rsidRPr="003C0D8B">
        <w:rPr>
          <w:rFonts w:cs="Arial"/>
          <w:lang w:val="ru-RU"/>
        </w:rPr>
        <w:t xml:space="preserve"> Посредством различных реформ, «рекомендуемых» МВФ </w:t>
      </w:r>
      <w:r w:rsidRPr="003C0D8B">
        <w:rPr>
          <w:rStyle w:val="s4"/>
          <w:rFonts w:cs="Arial"/>
          <w:lang w:val="ru-RU"/>
        </w:rPr>
        <w:t>и</w:t>
      </w:r>
      <w:r w:rsidRPr="003C0D8B">
        <w:rPr>
          <w:rFonts w:cs="Arial"/>
          <w:lang w:val="ru-RU"/>
        </w:rPr>
        <w:t xml:space="preserve"> ВБ в качестве средства выхода из кризиса</w:t>
      </w:r>
      <w:r w:rsidRPr="003C0D8B">
        <w:rPr>
          <w:rStyle w:val="s4"/>
          <w:rFonts w:cs="Arial"/>
          <w:lang w:val="ru-RU"/>
        </w:rPr>
        <w:t>,</w:t>
      </w:r>
      <w:r w:rsidRPr="003C0D8B">
        <w:rPr>
          <w:rFonts w:cs="Arial"/>
          <w:lang w:val="ru-RU"/>
        </w:rPr>
        <w:t xml:space="preserve"> решения проблем задолженности и т.п., национальные государства все больше лишаются ресурсов </w:t>
      </w:r>
      <w:r w:rsidRPr="003C0D8B">
        <w:rPr>
          <w:rStyle w:val="s2"/>
          <w:rFonts w:cs="Arial"/>
          <w:lang w:val="ru-RU"/>
        </w:rPr>
        <w:t>и возможностей воздействия на стратегические направления общественного производства</w:t>
      </w:r>
      <w:r w:rsidRPr="003C0D8B">
        <w:rPr>
          <w:rFonts w:cs="Arial"/>
          <w:lang w:val="ru-RU"/>
        </w:rPr>
        <w:t xml:space="preserve">. </w:t>
      </w:r>
      <w:r w:rsidRPr="003C0D8B">
        <w:rPr>
          <w:rStyle w:val="s4"/>
          <w:rFonts w:cs="Arial"/>
          <w:lang w:val="ru-RU"/>
        </w:rPr>
        <w:t>Государственные компании составляют</w:t>
      </w:r>
      <w:r w:rsidRPr="003C0D8B">
        <w:rPr>
          <w:rFonts w:cs="Arial"/>
          <w:lang w:val="ru-RU"/>
        </w:rPr>
        <w:t xml:space="preserve"> всего 1% </w:t>
      </w:r>
      <w:r w:rsidRPr="003C0D8B">
        <w:rPr>
          <w:rStyle w:val="s4"/>
          <w:rFonts w:cs="Arial"/>
          <w:lang w:val="ru-RU"/>
        </w:rPr>
        <w:t>ТНК</w:t>
      </w:r>
      <w:r w:rsidRPr="003C0D8B">
        <w:rPr>
          <w:rFonts w:cs="Arial"/>
          <w:lang w:val="ru-RU"/>
        </w:rPr>
        <w:t xml:space="preserve">. </w:t>
      </w:r>
      <w:proofErr w:type="spellStart"/>
      <w:r w:rsidRPr="003C0D8B">
        <w:rPr>
          <w:rFonts w:cs="Arial"/>
          <w:lang w:val="ru-RU"/>
        </w:rPr>
        <w:t>Транснационализация</w:t>
      </w:r>
      <w:proofErr w:type="spellEnd"/>
      <w:r w:rsidRPr="003C0D8B">
        <w:rPr>
          <w:rFonts w:cs="Arial"/>
          <w:lang w:val="ru-RU"/>
        </w:rPr>
        <w:t xml:space="preserve"> развивается за счет слома госсектора мировой экономики или подчинения его частномонополистическому транснациональному сектору. Пока в мировом масштабе </w:t>
      </w:r>
      <w:r w:rsidRPr="003C0D8B">
        <w:rPr>
          <w:rStyle w:val="s5"/>
          <w:rFonts w:cs="Arial"/>
          <w:lang w:val="ru-RU"/>
        </w:rPr>
        <w:t>имеет место</w:t>
      </w:r>
      <w:r w:rsidRPr="003C0D8B">
        <w:rPr>
          <w:rFonts w:cs="Arial"/>
          <w:lang w:val="ru-RU"/>
        </w:rPr>
        <w:t xml:space="preserve"> определенный баланс между ними, но при сохранении нынешних тенденций будущее (</w:t>
      </w:r>
      <w:r w:rsidRPr="003C0D8B">
        <w:rPr>
          <w:rStyle w:val="s4"/>
          <w:rFonts w:cs="Arial"/>
          <w:lang w:val="ru-RU"/>
        </w:rPr>
        <w:t>надеемся</w:t>
      </w:r>
      <w:r w:rsidRPr="003C0D8B">
        <w:rPr>
          <w:rFonts w:cs="Arial"/>
          <w:lang w:val="ru-RU"/>
        </w:rPr>
        <w:t xml:space="preserve">, не слишком </w:t>
      </w:r>
      <w:r w:rsidRPr="003C0D8B">
        <w:rPr>
          <w:rStyle w:val="s4"/>
          <w:rFonts w:cs="Arial"/>
          <w:lang w:val="ru-RU"/>
        </w:rPr>
        <w:t xml:space="preserve">продолжительное) </w:t>
      </w:r>
      <w:r w:rsidRPr="003C0D8B">
        <w:rPr>
          <w:rFonts w:cs="Arial"/>
          <w:lang w:val="ru-RU"/>
        </w:rPr>
        <w:t>принадлежит последнему. Например, по данным на 2011 г. из 100 крупнейших «экономик» мира 52 – это ТНК, остальные – национальные государства (большинство которых сами находятся под растущим контролем ТНК). То есть, «</w:t>
      </w:r>
      <w:proofErr w:type="spellStart"/>
      <w:r w:rsidRPr="003C0D8B">
        <w:rPr>
          <w:rFonts w:cs="Arial"/>
          <w:lang w:val="ru-RU"/>
        </w:rPr>
        <w:t>рубикон</w:t>
      </w:r>
      <w:proofErr w:type="spellEnd"/>
      <w:r w:rsidRPr="003C0D8B">
        <w:rPr>
          <w:rFonts w:cs="Arial"/>
          <w:lang w:val="ru-RU"/>
        </w:rPr>
        <w:t>» пройден, начинается фаза доминирования ТНК.</w:t>
      </w:r>
    </w:p>
    <w:p w14:paraId="7553F551" w14:textId="77777777" w:rsidR="00A0167F" w:rsidRPr="003C0D8B" w:rsidRDefault="00A0167F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Ярким примером, иллюстрирующим нарастание в начале </w:t>
      </w:r>
      <w:r w:rsidRPr="003C0D8B">
        <w:rPr>
          <w:rFonts w:cs="Arial"/>
          <w:lang w:val="es-ES_tradnl"/>
        </w:rPr>
        <w:t>XXI</w:t>
      </w:r>
      <w:r w:rsidRPr="003C0D8B">
        <w:rPr>
          <w:rFonts w:cs="Arial"/>
          <w:lang w:val="ru-RU"/>
        </w:rPr>
        <w:t xml:space="preserve"> века конфронтации между государствами и </w:t>
      </w:r>
      <w:r w:rsidR="00222C60" w:rsidRPr="003C0D8B">
        <w:rPr>
          <w:rFonts w:cs="Arial"/>
          <w:lang w:val="ru-RU"/>
        </w:rPr>
        <w:t>ТНК</w:t>
      </w:r>
      <w:r w:rsidRPr="003C0D8B">
        <w:rPr>
          <w:rFonts w:cs="Arial"/>
          <w:lang w:val="ru-RU"/>
        </w:rPr>
        <w:t xml:space="preserve"> на мировой арене</w:t>
      </w:r>
      <w:r w:rsidR="00222C60" w:rsidRPr="003C0D8B">
        <w:rPr>
          <w:rFonts w:cs="Arial"/>
          <w:lang w:val="ru-RU"/>
        </w:rPr>
        <w:t>,</w:t>
      </w:r>
      <w:r w:rsidRPr="003C0D8B">
        <w:rPr>
          <w:rFonts w:cs="Arial"/>
          <w:lang w:val="ru-RU"/>
        </w:rPr>
        <w:t xml:space="preserve"> служит деятельность Международного центра по урегулированию инвестиционных споров</w:t>
      </w:r>
      <w:r w:rsidR="00FB55CE" w:rsidRPr="003C0D8B">
        <w:rPr>
          <w:rFonts w:cs="Arial"/>
          <w:lang w:val="ru-RU"/>
        </w:rPr>
        <w:t xml:space="preserve"> (</w:t>
      </w:r>
      <w:r w:rsidR="00FB55CE" w:rsidRPr="003C0D8B">
        <w:rPr>
          <w:rFonts w:cs="Arial"/>
        </w:rPr>
        <w:t>ICSID</w:t>
      </w:r>
      <w:r w:rsidR="00FB55CE" w:rsidRPr="003C0D8B">
        <w:rPr>
          <w:rFonts w:cs="Arial"/>
          <w:lang w:val="ru-RU"/>
        </w:rPr>
        <w:t xml:space="preserve"> - </w:t>
      </w:r>
      <w:r w:rsidR="00FB55CE" w:rsidRPr="003C0D8B">
        <w:rPr>
          <w:rFonts w:cs="Arial"/>
        </w:rPr>
        <w:t>International</w:t>
      </w:r>
      <w:r w:rsidR="00FB55CE" w:rsidRPr="003C0D8B">
        <w:rPr>
          <w:rFonts w:cs="Arial"/>
          <w:lang w:val="ru-RU"/>
        </w:rPr>
        <w:t xml:space="preserve"> </w:t>
      </w:r>
      <w:r w:rsidR="00FB55CE" w:rsidRPr="003C0D8B">
        <w:rPr>
          <w:rFonts w:cs="Arial"/>
        </w:rPr>
        <w:t>Centre</w:t>
      </w:r>
      <w:r w:rsidR="00FB55CE" w:rsidRPr="003C0D8B">
        <w:rPr>
          <w:rFonts w:cs="Arial"/>
          <w:lang w:val="ru-RU"/>
        </w:rPr>
        <w:t xml:space="preserve"> </w:t>
      </w:r>
      <w:r w:rsidR="00FB55CE" w:rsidRPr="003C0D8B">
        <w:rPr>
          <w:rFonts w:cs="Arial"/>
        </w:rPr>
        <w:t>for</w:t>
      </w:r>
      <w:r w:rsidR="00FB55CE" w:rsidRPr="003C0D8B">
        <w:rPr>
          <w:rFonts w:cs="Arial"/>
          <w:lang w:val="ru-RU"/>
        </w:rPr>
        <w:t xml:space="preserve"> </w:t>
      </w:r>
      <w:r w:rsidR="00FB55CE" w:rsidRPr="003C0D8B">
        <w:rPr>
          <w:rFonts w:cs="Arial"/>
        </w:rPr>
        <w:t>Settlement</w:t>
      </w:r>
      <w:r w:rsidR="00FB55CE" w:rsidRPr="003C0D8B">
        <w:rPr>
          <w:rFonts w:cs="Arial"/>
          <w:lang w:val="ru-RU"/>
        </w:rPr>
        <w:t xml:space="preserve"> </w:t>
      </w:r>
      <w:r w:rsidR="00FB55CE" w:rsidRPr="003C0D8B">
        <w:rPr>
          <w:rFonts w:cs="Arial"/>
        </w:rPr>
        <w:t>of</w:t>
      </w:r>
      <w:r w:rsidR="00FB55CE" w:rsidRPr="003C0D8B">
        <w:rPr>
          <w:rFonts w:cs="Arial"/>
          <w:lang w:val="ru-RU"/>
        </w:rPr>
        <w:t xml:space="preserve"> </w:t>
      </w:r>
      <w:r w:rsidR="00FB55CE" w:rsidRPr="003C0D8B">
        <w:rPr>
          <w:rFonts w:cs="Arial"/>
        </w:rPr>
        <w:t>Investment</w:t>
      </w:r>
      <w:r w:rsidR="00FB55CE" w:rsidRPr="003C0D8B">
        <w:rPr>
          <w:rFonts w:cs="Arial"/>
          <w:lang w:val="ru-RU"/>
        </w:rPr>
        <w:t xml:space="preserve"> </w:t>
      </w:r>
      <w:r w:rsidR="00FB55CE" w:rsidRPr="003C0D8B">
        <w:rPr>
          <w:rFonts w:cs="Arial"/>
        </w:rPr>
        <w:t>Disputes</w:t>
      </w:r>
      <w:r w:rsidR="00FB55CE" w:rsidRPr="003C0D8B">
        <w:rPr>
          <w:rFonts w:cs="Arial"/>
          <w:lang w:val="ru-RU"/>
        </w:rPr>
        <w:t>). Это главная судебная инстанция, созданная при Все</w:t>
      </w:r>
      <w:r w:rsidR="00222C60" w:rsidRPr="003C0D8B">
        <w:rPr>
          <w:rFonts w:cs="Arial"/>
          <w:lang w:val="ru-RU"/>
        </w:rPr>
        <w:t>мирном банке в начале 60-х гг. и</w:t>
      </w:r>
      <w:r w:rsidR="00FB55CE" w:rsidRPr="003C0D8B">
        <w:rPr>
          <w:rFonts w:cs="Arial"/>
          <w:lang w:val="ru-RU"/>
        </w:rPr>
        <w:t xml:space="preserve"> призванная решать спорные вопросы между ТНК и государствами (причем явно защищающая интересы первых). Так вот, в первые тридцать лет ее “функционирования” не было подано ни одного иска! Уже было ставился вопрос о ее закрытии. Но потом что-то произошло. </w:t>
      </w:r>
      <w:r w:rsidR="00222C60" w:rsidRPr="003C0D8B">
        <w:rPr>
          <w:rFonts w:cs="Arial"/>
          <w:lang w:val="ru-RU"/>
        </w:rPr>
        <w:t xml:space="preserve">В период с 1987 по 1999 гг. в </w:t>
      </w:r>
      <w:r w:rsidR="00222C60" w:rsidRPr="003C0D8B">
        <w:rPr>
          <w:rFonts w:cs="Arial"/>
        </w:rPr>
        <w:t>ICSID</w:t>
      </w:r>
      <w:r w:rsidR="00222C60" w:rsidRPr="003C0D8B">
        <w:rPr>
          <w:rFonts w:cs="Arial"/>
          <w:lang w:val="ru-RU"/>
        </w:rPr>
        <w:t xml:space="preserve"> </w:t>
      </w:r>
      <w:r w:rsidR="00FB55CE" w:rsidRPr="003C0D8B">
        <w:rPr>
          <w:rFonts w:cs="Arial"/>
          <w:lang w:val="ru-RU"/>
        </w:rPr>
        <w:t>было подано 38 исков. Между 2000 и 2012 годами – 480!!!</w:t>
      </w:r>
      <w:r w:rsidR="00FB55CE" w:rsidRPr="003C0D8B">
        <w:rPr>
          <w:rStyle w:val="a5"/>
          <w:rFonts w:cs="Arial"/>
        </w:rPr>
        <w:footnoteReference w:id="10"/>
      </w:r>
      <w:r w:rsidR="00FB55CE" w:rsidRPr="003C0D8B">
        <w:rPr>
          <w:rFonts w:cs="Arial"/>
          <w:lang w:val="ru-RU"/>
        </w:rPr>
        <w:t xml:space="preserve"> Се</w:t>
      </w:r>
      <w:r w:rsidR="00A04F58" w:rsidRPr="003C0D8B">
        <w:rPr>
          <w:rFonts w:cs="Arial"/>
          <w:lang w:val="ru-RU"/>
        </w:rPr>
        <w:t xml:space="preserve">йчас </w:t>
      </w:r>
      <w:r w:rsidR="00222C60" w:rsidRPr="003C0D8B">
        <w:rPr>
          <w:rFonts w:cs="Arial"/>
          <w:lang w:val="ru-RU"/>
        </w:rPr>
        <w:t xml:space="preserve">организация процветает, причем </w:t>
      </w:r>
      <w:r w:rsidR="00A04F58" w:rsidRPr="003C0D8B">
        <w:rPr>
          <w:rFonts w:cs="Arial"/>
          <w:lang w:val="ru-RU"/>
        </w:rPr>
        <w:t>подавляющее большинство исков подается ТНК и решается в их пользу.</w:t>
      </w:r>
    </w:p>
    <w:p w14:paraId="30F721C8" w14:textId="77777777" w:rsidR="00A0167F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Тот факт, что по экономическому масштабу и мощи многие ТНК превосходят государства средних размеров, уже общеизвестен. Чего стоит заявление основателя</w:t>
      </w:r>
      <w:r w:rsidR="00181D5D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lastRenderedPageBreak/>
        <w:t xml:space="preserve">социальной сети </w:t>
      </w:r>
      <w:proofErr w:type="spellStart"/>
      <w:r w:rsidRPr="003C0D8B">
        <w:rPr>
          <w:rFonts w:cs="Arial"/>
          <w:lang w:val="ru-RU"/>
        </w:rPr>
        <w:t>Facebook</w:t>
      </w:r>
      <w:proofErr w:type="spellEnd"/>
      <w:r w:rsidRPr="003C0D8B">
        <w:rPr>
          <w:rFonts w:cs="Arial"/>
          <w:lang w:val="ru-RU"/>
        </w:rPr>
        <w:t xml:space="preserve"> после взлета акций на бирже: а не купить ли ему Грецию?</w:t>
      </w:r>
      <w:r w:rsidRPr="003C0D8B">
        <w:rPr>
          <w:rStyle w:val="a5"/>
          <w:rFonts w:cs="Arial"/>
          <w:lang w:val="ru-RU"/>
        </w:rPr>
        <w:footnoteReference w:id="11"/>
      </w:r>
      <w:r w:rsidR="00181D5D" w:rsidRPr="003C0D8B">
        <w:rPr>
          <w:rFonts w:cs="Arial"/>
          <w:lang w:val="ru-RU"/>
        </w:rPr>
        <w:t>.</w:t>
      </w:r>
      <w:r w:rsidRPr="003C0D8B">
        <w:rPr>
          <w:rFonts w:cs="Arial"/>
          <w:lang w:val="ru-RU"/>
        </w:rPr>
        <w:t xml:space="preserve"> Политическая карта мира уже недостаточна. Нужно создавать новую – политэкономическую – карту, на которой наряду с территориями государств будут обозначены сферы влияния тех или иных ТНК.</w:t>
      </w:r>
      <w:r w:rsidR="00181D5D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>Нередко они оказываются в мировой политике важнее, нежели границы государств.</w:t>
      </w:r>
    </w:p>
    <w:p w14:paraId="13D7CB27" w14:textId="77777777" w:rsidR="00181D5D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Обращает на себя внимание буквально экспоненциальный рост количества ТНК: 1939 г. – 30, 1976 – 11 тыс. (а также 86 тыс. зарубежных филиалов), 1991 – 35 тыс. (150 тыс. филиалов), 2000 г. – 63 тыс. (630 тыс. филиалов), 2008 – 80 тыс. ТНК (810 тыс. филиалов).</w:t>
      </w:r>
      <w:r w:rsidRPr="003C0D8B">
        <w:rPr>
          <w:rStyle w:val="a5"/>
          <w:rFonts w:cs="Arial"/>
          <w:lang w:val="ru-RU"/>
        </w:rPr>
        <w:footnoteReference w:id="12"/>
      </w:r>
      <w:r w:rsidRPr="003C0D8B">
        <w:rPr>
          <w:rFonts w:cs="Arial"/>
          <w:lang w:val="ru-RU"/>
        </w:rPr>
        <w:t xml:space="preserve"> И это на фоне роста слияний и поглощений (см. ниже), то есть </w:t>
      </w:r>
      <w:r w:rsidR="0009216A" w:rsidRPr="003C0D8B">
        <w:rPr>
          <w:rFonts w:cs="Arial"/>
          <w:lang w:val="ru-RU"/>
        </w:rPr>
        <w:t xml:space="preserve">численный </w:t>
      </w:r>
      <w:r w:rsidRPr="003C0D8B">
        <w:rPr>
          <w:rFonts w:cs="Arial"/>
          <w:lang w:val="ru-RU"/>
        </w:rPr>
        <w:t>рост происходит на фоне</w:t>
      </w:r>
      <w:r w:rsidR="0009216A" w:rsidRPr="003C0D8B">
        <w:rPr>
          <w:rFonts w:cs="Arial"/>
          <w:lang w:val="ru-RU"/>
        </w:rPr>
        <w:t xml:space="preserve"> укрупнения и концентрации</w:t>
      </w:r>
      <w:r w:rsidRPr="003C0D8B">
        <w:rPr>
          <w:rFonts w:cs="Arial"/>
          <w:lang w:val="ru-RU"/>
        </w:rPr>
        <w:t>.</w:t>
      </w:r>
    </w:p>
    <w:p w14:paraId="5899544F" w14:textId="77777777" w:rsidR="00181D5D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Что касается качественного веса ТНК, то общепринятые данные таковы. ТНК обеспечивают 50% промышленного производства в мире и контролируют 70% «торговли» (все большая часть которой на деле представляет собой по существу плановый обмен внутри</w:t>
      </w:r>
      <w:r w:rsidR="00035111" w:rsidRPr="003C0D8B">
        <w:rPr>
          <w:rFonts w:cs="Arial"/>
          <w:lang w:val="ru-RU"/>
        </w:rPr>
        <w:t xml:space="preserve"> самих </w:t>
      </w:r>
      <w:r w:rsidRPr="003C0D8B">
        <w:rPr>
          <w:rFonts w:cs="Arial"/>
          <w:lang w:val="ru-RU"/>
        </w:rPr>
        <w:t>ТНК)</w:t>
      </w:r>
      <w:r w:rsidRPr="003C0D8B">
        <w:rPr>
          <w:rStyle w:val="a5"/>
          <w:rFonts w:cs="Arial"/>
          <w:lang w:val="ru-RU"/>
        </w:rPr>
        <w:footnoteReference w:id="13"/>
      </w:r>
      <w:r w:rsidRPr="003C0D8B">
        <w:rPr>
          <w:rFonts w:cs="Arial"/>
          <w:lang w:val="ru-RU"/>
        </w:rPr>
        <w:t>. Одни отрасли мировой экономики монополизированы больше (добывающая и обрабатывающая промышленность, информационно-технологический сектор, торговля, финансы, коммуникации), другие меньше.</w:t>
      </w:r>
    </w:p>
    <w:p w14:paraId="0D443CEF" w14:textId="066C6A6D" w:rsidR="00DB0BD4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По данным ВБ, мировой валовой внутренний продукт (ВВП) увеличился с 63,19 трлн</w:t>
      </w:r>
      <w:r w:rsidR="00182839" w:rsidRPr="003C0D8B">
        <w:rPr>
          <w:rFonts w:cs="Arial"/>
          <w:lang w:val="ru-RU"/>
        </w:rPr>
        <w:t>.</w:t>
      </w:r>
      <w:r w:rsidRPr="003C0D8B">
        <w:rPr>
          <w:rFonts w:cs="Arial"/>
          <w:lang w:val="ru-RU"/>
        </w:rPr>
        <w:t xml:space="preserve"> долл. в 2010 г. до</w:t>
      </w:r>
      <w:r w:rsidR="00181D5D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>69,98 трлн</w:t>
      </w:r>
      <w:r w:rsidR="00181D5D" w:rsidRPr="003C0D8B">
        <w:rPr>
          <w:rFonts w:cs="Arial"/>
          <w:lang w:val="ru-RU"/>
        </w:rPr>
        <w:t>.</w:t>
      </w:r>
      <w:r w:rsidRPr="003C0D8B">
        <w:rPr>
          <w:rFonts w:cs="Arial"/>
          <w:lang w:val="ru-RU"/>
        </w:rPr>
        <w:t xml:space="preserve"> долл. в 2011</w:t>
      </w:r>
      <w:r w:rsidRPr="003C0D8B">
        <w:rPr>
          <w:rStyle w:val="a5"/>
          <w:rFonts w:cs="Arial"/>
          <w:lang w:val="ru-RU"/>
        </w:rPr>
        <w:footnoteReference w:id="14"/>
      </w:r>
      <w:r w:rsidR="00181D5D" w:rsidRPr="003C0D8B">
        <w:rPr>
          <w:rFonts w:cs="Arial"/>
          <w:lang w:val="ru-RU"/>
        </w:rPr>
        <w:t xml:space="preserve">. </w:t>
      </w:r>
      <w:r w:rsidRPr="003C0D8B">
        <w:rPr>
          <w:rFonts w:cs="Arial"/>
          <w:lang w:val="ru-RU"/>
        </w:rPr>
        <w:t>То есть</w:t>
      </w:r>
      <w:r w:rsidR="00181D5D" w:rsidRPr="003C0D8B">
        <w:rPr>
          <w:rFonts w:cs="Arial"/>
          <w:lang w:val="ru-RU"/>
        </w:rPr>
        <w:t>,</w:t>
      </w:r>
      <w:r w:rsidRPr="003C0D8B">
        <w:rPr>
          <w:rFonts w:cs="Arial"/>
          <w:lang w:val="ru-RU"/>
        </w:rPr>
        <w:t xml:space="preserve"> мировая экономика выросла на 10,7%. Какое государство</w:t>
      </w:r>
      <w:r w:rsidR="00181D5D" w:rsidRPr="003C0D8B">
        <w:rPr>
          <w:rFonts w:cs="Arial"/>
          <w:lang w:val="ru-RU"/>
        </w:rPr>
        <w:t>,</w:t>
      </w:r>
      <w:r w:rsidRPr="003C0D8B">
        <w:rPr>
          <w:rFonts w:cs="Arial"/>
          <w:lang w:val="ru-RU"/>
        </w:rPr>
        <w:t xml:space="preserve"> или их группа</w:t>
      </w:r>
      <w:r w:rsidR="00181D5D" w:rsidRPr="003C0D8B">
        <w:rPr>
          <w:rFonts w:cs="Arial"/>
          <w:lang w:val="ru-RU"/>
        </w:rPr>
        <w:t>,</w:t>
      </w:r>
      <w:r w:rsidRPr="003C0D8B">
        <w:rPr>
          <w:rFonts w:cs="Arial"/>
          <w:lang w:val="ru-RU"/>
        </w:rPr>
        <w:t xml:space="preserve"> обеспечили столь высокий рост? Средний мировой рост ВВП (213 стран) составил в 2011 г. 3,6%. Откуда такое вопиющее несоответствие? Как объяснить это? Ответ находим в годовом “Докладе о мировых инвестициях” UNCTAD за 2012 год. В нем сказано: “В 2011 году зарубежные филиалы ТНК обеспечили занятость примерно 69 млн. человек, которые генерировали объем продаж в размере 28 трлн. долл. и добавленную стоимость в 7 трлн. долл., что примерно </w:t>
      </w:r>
      <w:r w:rsidRPr="003C0D8B">
        <w:rPr>
          <w:rFonts w:cs="Arial"/>
          <w:lang w:val="ru-RU"/>
        </w:rPr>
        <w:lastRenderedPageBreak/>
        <w:t>на 9% больше, чем в 2010 году”</w:t>
      </w:r>
      <w:r w:rsidRPr="003C0D8B">
        <w:rPr>
          <w:rStyle w:val="a5"/>
          <w:rFonts w:cs="Arial"/>
          <w:lang w:val="ru-RU"/>
        </w:rPr>
        <w:footnoteReference w:id="15"/>
      </w:r>
      <w:r w:rsidRPr="003C0D8B">
        <w:rPr>
          <w:rFonts w:cs="Arial"/>
          <w:lang w:val="ru-RU"/>
        </w:rPr>
        <w:t>. Есть разные способы подсчета ВВП, один из них – по добавленной стоимости. Эти 7 трлн</w:t>
      </w:r>
      <w:r w:rsidR="00182839" w:rsidRPr="003C0D8B">
        <w:rPr>
          <w:rFonts w:cs="Arial"/>
          <w:lang w:val="ru-RU"/>
        </w:rPr>
        <w:t>.</w:t>
      </w:r>
      <w:r w:rsidRPr="003C0D8B">
        <w:rPr>
          <w:rFonts w:cs="Arial"/>
          <w:lang w:val="ru-RU"/>
        </w:rPr>
        <w:t xml:space="preserve">, которые генерировали филиалы ТНК, как раз и есть разница между мировым ВВП в 2010 и 2011 годах. Получается, что мировой рост, причем значительный, обеспечили 69 млн человек работников ТНК. Выходит, мировая экономика растет и развивается силами этой небольшой группы </w:t>
      </w:r>
      <w:r w:rsidR="00181D5D" w:rsidRPr="003C0D8B">
        <w:rPr>
          <w:rFonts w:cs="Arial"/>
          <w:lang w:val="ru-RU"/>
        </w:rPr>
        <w:t>людей – 1,5% мирового населения</w:t>
      </w:r>
      <w:r w:rsidRPr="003C0D8B">
        <w:rPr>
          <w:rFonts w:cs="Arial"/>
          <w:lang w:val="ru-RU"/>
        </w:rPr>
        <w:t xml:space="preserve"> (</w:t>
      </w:r>
      <w:r w:rsidR="00512C7C" w:rsidRPr="003C0D8B">
        <w:rPr>
          <w:rFonts w:cs="Arial"/>
          <w:lang w:val="ru-RU"/>
        </w:rPr>
        <w:t>хотя с</w:t>
      </w:r>
      <w:r w:rsidRPr="003C0D8B">
        <w:rPr>
          <w:rFonts w:cs="Arial"/>
          <w:lang w:val="ru-RU"/>
        </w:rPr>
        <w:t xml:space="preserve"> ними ассоциировано раз в десять больше)</w:t>
      </w:r>
      <w:r w:rsidR="00512C7C" w:rsidRPr="003C0D8B">
        <w:rPr>
          <w:rFonts w:cs="Arial"/>
          <w:lang w:val="ru-RU"/>
        </w:rPr>
        <w:t>.</w:t>
      </w:r>
    </w:p>
    <w:p w14:paraId="0DE25553" w14:textId="77777777" w:rsidR="00DB0BD4" w:rsidRPr="003C0D8B" w:rsidRDefault="00DB0BD4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На чем основано предположение о том, что транснациональный сектор мировой экономики должен будет в конечном счете подчинить себе </w:t>
      </w:r>
      <w:r w:rsidRPr="003C0D8B">
        <w:rPr>
          <w:rStyle w:val="s8"/>
          <w:rFonts w:cs="Arial"/>
          <w:lang w:val="ru-RU"/>
        </w:rPr>
        <w:t>национально-государственный</w:t>
      </w:r>
      <w:r w:rsidRPr="003C0D8B">
        <w:rPr>
          <w:rFonts w:cs="Arial"/>
          <w:lang w:val="ru-RU"/>
        </w:rPr>
        <w:t xml:space="preserve">? ТНК обладают колоссальной экономической выносливостью по сравнению с </w:t>
      </w:r>
      <w:r w:rsidRPr="003C0D8B">
        <w:rPr>
          <w:rStyle w:val="s4"/>
          <w:rFonts w:cs="Arial"/>
          <w:lang w:val="ru-RU"/>
        </w:rPr>
        <w:t>компаниями</w:t>
      </w:r>
      <w:r w:rsidRPr="003C0D8B">
        <w:rPr>
          <w:rFonts w:cs="Arial"/>
          <w:lang w:val="ru-RU"/>
        </w:rPr>
        <w:t xml:space="preserve"> даже самыми крупными, но ограниченными национальными границами. Эта живучесть состоит в том, что «при сокращении производства национальная фирма страдает от финансовых потерь, в то время как транснациональная корпорация может компенсировать потери от свертывания производства одного филиала прибылью других подразделений”</w:t>
      </w:r>
      <w:r w:rsidR="00A04F58" w:rsidRPr="003C0D8B">
        <w:rPr>
          <w:rStyle w:val="a5"/>
          <w:rFonts w:cs="Arial"/>
        </w:rPr>
        <w:footnoteReference w:id="16"/>
      </w:r>
      <w:r w:rsidRPr="003C0D8B">
        <w:rPr>
          <w:rFonts w:cs="Arial"/>
          <w:lang w:val="ru-RU"/>
        </w:rPr>
        <w:t xml:space="preserve">. Благодаря своей международной структуре ТНК могут выживать </w:t>
      </w:r>
      <w:r w:rsidRPr="003C0D8B">
        <w:rPr>
          <w:rStyle w:val="s4"/>
          <w:rFonts w:cs="Arial"/>
          <w:lang w:val="ru-RU"/>
        </w:rPr>
        <w:t>и усиливаться</w:t>
      </w:r>
      <w:r w:rsidRPr="003C0D8B">
        <w:rPr>
          <w:rFonts w:cs="Arial"/>
          <w:lang w:val="ru-RU"/>
        </w:rPr>
        <w:t xml:space="preserve"> даже при самых неблагоприятных экономических условиях.</w:t>
      </w:r>
    </w:p>
    <w:p w14:paraId="3EF002FB" w14:textId="77777777" w:rsidR="00DB0BD4" w:rsidRPr="003C0D8B" w:rsidRDefault="00DB0BD4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Эту живучесть продемонстрировал последний кризис. Если во всех государствах имел место экономический спад, то в транснациональном секторе – наоборот, значительный рост. Взглянем на эволюцию экономического роста стран, входящих в Организацию экономического сотрудничества и развития (ОЭСР), которую также называют "клубом богатых стран". Так вот, в среднем по ОЭСР в 2009 г. спад главного макроэкономического показателя (ВВП) составил -3,5%, в 2010 году рост достиг 3%</w:t>
      </w:r>
      <w:r w:rsidR="00A04F58" w:rsidRPr="003C0D8B">
        <w:rPr>
          <w:rStyle w:val="a5"/>
          <w:rFonts w:cs="Arial"/>
        </w:rPr>
        <w:footnoteReference w:id="17"/>
      </w:r>
      <w:r w:rsidRPr="003C0D8B">
        <w:rPr>
          <w:rFonts w:cs="Arial"/>
          <w:lang w:val="ru-RU"/>
        </w:rPr>
        <w:t>, а к 2012 году вновь упал до 1,4%</w:t>
      </w:r>
      <w:r w:rsidR="00A04F58" w:rsidRPr="003C0D8B">
        <w:rPr>
          <w:rStyle w:val="a5"/>
          <w:rFonts w:cs="Arial"/>
        </w:rPr>
        <w:footnoteReference w:id="18"/>
      </w:r>
      <w:r w:rsidRPr="003C0D8B">
        <w:rPr>
          <w:rFonts w:cs="Arial"/>
          <w:lang w:val="ru-RU"/>
        </w:rPr>
        <w:t xml:space="preserve">. </w:t>
      </w:r>
      <w:proofErr w:type="gramStart"/>
      <w:r w:rsidRPr="003C0D8B">
        <w:rPr>
          <w:rFonts w:cs="Arial"/>
        </w:rPr>
        <w:t xml:space="preserve">В </w:t>
      </w:r>
      <w:proofErr w:type="spellStart"/>
      <w:r w:rsidRPr="003C0D8B">
        <w:rPr>
          <w:rFonts w:cs="Arial"/>
        </w:rPr>
        <w:t>странах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Европейского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союза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падение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еще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больше</w:t>
      </w:r>
      <w:proofErr w:type="spellEnd"/>
      <w:r w:rsidRPr="003C0D8B">
        <w:rPr>
          <w:rFonts w:cs="Arial"/>
        </w:rPr>
        <w:t>.</w:t>
      </w:r>
      <w:proofErr w:type="gramEnd"/>
      <w:r w:rsidRPr="003C0D8B">
        <w:rPr>
          <w:rFonts w:cs="Arial"/>
        </w:rPr>
        <w:t xml:space="preserve"> </w:t>
      </w:r>
      <w:r w:rsidRPr="003C0D8B">
        <w:rPr>
          <w:rFonts w:cs="Arial"/>
          <w:lang w:val="ru-RU"/>
        </w:rPr>
        <w:t>То есть кризисом нанесен сильн</w:t>
      </w:r>
      <w:r w:rsidRPr="003C0D8B">
        <w:rPr>
          <w:rStyle w:val="s4"/>
          <w:rFonts w:cs="Arial"/>
          <w:lang w:val="ru-RU"/>
        </w:rPr>
        <w:t>ый</w:t>
      </w:r>
      <w:r w:rsidRPr="003C0D8B">
        <w:rPr>
          <w:rFonts w:cs="Arial"/>
          <w:lang w:val="ru-RU"/>
        </w:rPr>
        <w:t xml:space="preserve"> удар по национальным экономикам. В то же время, главнейший показатель активности ТНК – прямые иностранные инвестиции (ПИИ), – по данным </w:t>
      </w:r>
      <w:r w:rsidRPr="003C0D8B">
        <w:rPr>
          <w:rFonts w:cs="Arial"/>
        </w:rPr>
        <w:t>UNCTAD</w:t>
      </w:r>
      <w:r w:rsidRPr="003C0D8B">
        <w:rPr>
          <w:rFonts w:cs="Arial"/>
          <w:lang w:val="ru-RU"/>
        </w:rPr>
        <w:t>, выросли в 2011 году по сравнению с 2010 на 16% (1,5 трлн. долл.) и достигли докризисного уровня (но пока не пика 2007 года – см. ниже)</w:t>
      </w:r>
      <w:r w:rsidR="00A04F58" w:rsidRPr="003C0D8B">
        <w:rPr>
          <w:rStyle w:val="a5"/>
          <w:rFonts w:cs="Arial"/>
        </w:rPr>
        <w:footnoteReference w:id="19"/>
      </w:r>
      <w:r w:rsidRPr="003C0D8B">
        <w:rPr>
          <w:rFonts w:cs="Arial"/>
          <w:lang w:val="ru-RU"/>
        </w:rPr>
        <w:t xml:space="preserve">. В 2012 году </w:t>
      </w:r>
      <w:r w:rsidRPr="003C0D8B">
        <w:rPr>
          <w:rFonts w:cs="Arial"/>
          <w:lang w:val="ru-RU"/>
        </w:rPr>
        <w:lastRenderedPageBreak/>
        <w:t>прогнозируется сохранение темпов роста (ожидается, что их объем составит 1,6 трлн. долл., а на 2013-2014 гг. – до 1,8 и 1,9 трлн. долл. соответственно). Конечно, на пике кризиса «просел» и транснациональный сектор (в 2007 г. объем ПИИ составил 1,9 трлн. долл.), но восстанавливается он гораздо интенсивнее государственного. Таким образом, кризис стал стимулом развития транснационального сектора в ущерб национальному (</w:t>
      </w:r>
      <w:r w:rsidRPr="003C0D8B">
        <w:rPr>
          <w:rStyle w:val="s4"/>
          <w:rFonts w:cs="Arial"/>
          <w:lang w:val="ru-RU"/>
        </w:rPr>
        <w:t>частному и</w:t>
      </w:r>
      <w:r w:rsidRPr="003C0D8B">
        <w:rPr>
          <w:rFonts w:cs="Arial"/>
          <w:lang w:val="ru-RU"/>
        </w:rPr>
        <w:t xml:space="preserve"> государственному) </w:t>
      </w:r>
      <w:r w:rsidRPr="003C0D8B">
        <w:rPr>
          <w:rStyle w:val="s5"/>
          <w:rFonts w:cs="Arial"/>
          <w:lang w:val="ru-RU"/>
        </w:rPr>
        <w:t>сектору</w:t>
      </w:r>
      <w:r w:rsidRPr="003C0D8B">
        <w:rPr>
          <w:rFonts w:cs="Arial"/>
          <w:lang w:val="ru-RU"/>
        </w:rPr>
        <w:t>.</w:t>
      </w:r>
    </w:p>
    <w:p w14:paraId="18AF2902" w14:textId="77777777" w:rsidR="00DB0BD4" w:rsidRPr="003C0D8B" w:rsidRDefault="00DB0BD4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В первое десятилетие </w:t>
      </w:r>
      <w:r w:rsidRPr="003C0D8B">
        <w:rPr>
          <w:rFonts w:cs="Arial"/>
        </w:rPr>
        <w:t>XXI</w:t>
      </w:r>
      <w:r w:rsidRPr="003C0D8B">
        <w:rPr>
          <w:rFonts w:cs="Arial"/>
          <w:lang w:val="ru-RU"/>
        </w:rPr>
        <w:t xml:space="preserve"> века в мировой экономике наблюдался бум слияний и поглощений – </w:t>
      </w:r>
      <w:r w:rsidRPr="003C0D8B">
        <w:rPr>
          <w:rStyle w:val="s5"/>
          <w:rFonts w:cs="Arial"/>
          <w:lang w:val="ru-RU"/>
        </w:rPr>
        <w:t xml:space="preserve">централизации </w:t>
      </w:r>
      <w:r w:rsidRPr="003C0D8B">
        <w:rPr>
          <w:rFonts w:cs="Arial"/>
          <w:lang w:val="ru-RU"/>
        </w:rPr>
        <w:t xml:space="preserve">транснационального капитала. Сухие данные потрясают: если в 2003 году объем </w:t>
      </w:r>
      <w:r w:rsidRPr="003C0D8B">
        <w:rPr>
          <w:rFonts w:cs="Arial"/>
        </w:rPr>
        <w:t>M</w:t>
      </w:r>
      <w:r w:rsidRPr="003C0D8B">
        <w:rPr>
          <w:rFonts w:cs="Arial"/>
          <w:lang w:val="ru-RU"/>
        </w:rPr>
        <w:t>&amp;</w:t>
      </w:r>
      <w:r w:rsidRPr="003C0D8B">
        <w:rPr>
          <w:rFonts w:cs="Arial"/>
        </w:rPr>
        <w:t>A</w:t>
      </w:r>
      <w:r w:rsidRPr="003C0D8B">
        <w:rPr>
          <w:rFonts w:cs="Arial"/>
          <w:lang w:val="ru-RU"/>
        </w:rPr>
        <w:t xml:space="preserve"> (так в буржуазной науке принято обозначать слияния и поглощения) составил 19 млрд. долларов, то в 2007 году уже 124 млрд. </w:t>
      </w:r>
      <w:proofErr w:type="spellStart"/>
      <w:proofErr w:type="gramStart"/>
      <w:r w:rsidRPr="003C0D8B">
        <w:rPr>
          <w:rFonts w:cs="Arial"/>
        </w:rPr>
        <w:t>Но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на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этом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рост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не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прекратился</w:t>
      </w:r>
      <w:proofErr w:type="spellEnd"/>
      <w:r w:rsidRPr="003C0D8B">
        <w:rPr>
          <w:rFonts w:cs="Arial"/>
        </w:rPr>
        <w:t>.</w:t>
      </w:r>
      <w:proofErr w:type="gramEnd"/>
      <w:r w:rsidRPr="003C0D8B">
        <w:rPr>
          <w:rFonts w:cs="Arial"/>
        </w:rPr>
        <w:t xml:space="preserve"> </w:t>
      </w:r>
      <w:r w:rsidRPr="003C0D8B">
        <w:rPr>
          <w:rFonts w:cs="Arial"/>
          <w:lang w:val="ru-RU"/>
        </w:rPr>
        <w:t xml:space="preserve">Уже в 2011 году таких сделок было заключено на 526 млрд. долл. – на 53% (!!!) больше, чем в 2010. Этот колоссальный рост вряд ли </w:t>
      </w:r>
      <w:r w:rsidRPr="003C0D8B">
        <w:rPr>
          <w:rStyle w:val="s4"/>
          <w:rFonts w:cs="Arial"/>
          <w:lang w:val="ru-RU"/>
        </w:rPr>
        <w:t>замедлится</w:t>
      </w:r>
      <w:r w:rsidRPr="003C0D8B">
        <w:rPr>
          <w:rFonts w:cs="Arial"/>
          <w:lang w:val="ru-RU"/>
        </w:rPr>
        <w:t xml:space="preserve"> в ближайшие годы. Неуклонно растет и количество </w:t>
      </w:r>
      <w:proofErr w:type="spellStart"/>
      <w:r w:rsidRPr="003C0D8B">
        <w:rPr>
          <w:rFonts w:cs="Arial"/>
          <w:lang w:val="ru-RU"/>
        </w:rPr>
        <w:t>мегасделок</w:t>
      </w:r>
      <w:proofErr w:type="spellEnd"/>
      <w:r w:rsidRPr="003C0D8B">
        <w:rPr>
          <w:rFonts w:cs="Arial"/>
          <w:lang w:val="ru-RU"/>
        </w:rPr>
        <w:t xml:space="preserve"> по слиянию и поглощению. В 2004 году был преодолен рубеж в 1500 и после этого он уже не снижался: 2004 – 1688, 2005- 1737, 2006 – 1698, 2007 – 1918, 2008 – 1795, 2009 – 1993, 2010 – 2103, 2011 – 1900. Итак, 2010 год стал годом нового рекорда.</w:t>
      </w:r>
    </w:p>
    <w:p w14:paraId="12C4F2B1" w14:textId="77777777" w:rsidR="00DB0BD4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Спрашивается, откуда берутся ресурсы для поглощения? Что поглощается </w:t>
      </w:r>
      <w:proofErr w:type="spellStart"/>
      <w:r w:rsidRPr="003C0D8B">
        <w:rPr>
          <w:rFonts w:cs="Arial"/>
          <w:lang w:val="ru-RU"/>
        </w:rPr>
        <w:t>транснационалами</w:t>
      </w:r>
      <w:proofErr w:type="spellEnd"/>
      <w:r w:rsidRPr="003C0D8B">
        <w:rPr>
          <w:rFonts w:cs="Arial"/>
          <w:lang w:val="ru-RU"/>
        </w:rPr>
        <w:t xml:space="preserve"> в таких огромных масштабах? Происходят не только слияния и поглощения между самими ТНК,</w:t>
      </w:r>
      <w:r w:rsidR="00342B46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>но и поглощение государственного сектора –</w:t>
      </w:r>
      <w:r w:rsidR="00181D5D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>именно за счет него транснациональный капитал растет больше всего.</w:t>
      </w:r>
    </w:p>
    <w:p w14:paraId="289F3649" w14:textId="77777777" w:rsidR="00DB0BD4" w:rsidRPr="003C0D8B" w:rsidRDefault="00DB0BD4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Что означает возрастание концентрации </w:t>
      </w:r>
      <w:r w:rsidRPr="003C0D8B">
        <w:rPr>
          <w:rStyle w:val="s4"/>
          <w:rFonts w:cs="Arial"/>
          <w:lang w:val="ru-RU"/>
        </w:rPr>
        <w:t>и централизации</w:t>
      </w:r>
      <w:r w:rsidRPr="003C0D8B">
        <w:rPr>
          <w:rFonts w:cs="Arial"/>
          <w:lang w:val="ru-RU"/>
        </w:rPr>
        <w:t xml:space="preserve"> транснационального капитала с точки зрения будущей классовой борьбы? </w:t>
      </w:r>
      <w:r w:rsidRPr="003C0D8B">
        <w:rPr>
          <w:rStyle w:val="s4"/>
          <w:rFonts w:cs="Arial"/>
          <w:lang w:val="ru-RU"/>
        </w:rPr>
        <w:t>П</w:t>
      </w:r>
      <w:r w:rsidRPr="003C0D8B">
        <w:rPr>
          <w:rFonts w:cs="Arial"/>
          <w:lang w:val="ru-RU"/>
        </w:rPr>
        <w:t xml:space="preserve">ролетариату, пока еще не ставшему «классом для себя», предстоит иметь дело с максимально сконцентрированным врагом. Но концентрация капитала означает и </w:t>
      </w:r>
      <w:r w:rsidRPr="003C0D8B">
        <w:rPr>
          <w:rStyle w:val="s4"/>
          <w:rFonts w:cs="Arial"/>
          <w:lang w:val="ru-RU"/>
        </w:rPr>
        <w:t>рост сплоченности</w:t>
      </w:r>
      <w:r w:rsidRPr="003C0D8B">
        <w:rPr>
          <w:rFonts w:cs="Arial"/>
          <w:lang w:val="ru-RU"/>
        </w:rPr>
        <w:t xml:space="preserve"> его </w:t>
      </w:r>
      <w:r w:rsidRPr="003C0D8B">
        <w:rPr>
          <w:rStyle w:val="s5"/>
          <w:rFonts w:cs="Arial"/>
          <w:lang w:val="ru-RU"/>
        </w:rPr>
        <w:t>персонифицированного воплощения - монополистической буржуазии</w:t>
      </w:r>
      <w:r w:rsidRPr="003C0D8B">
        <w:rPr>
          <w:rFonts w:cs="Arial"/>
          <w:lang w:val="ru-RU"/>
        </w:rPr>
        <w:t xml:space="preserve">, </w:t>
      </w:r>
      <w:r w:rsidRPr="003C0D8B">
        <w:rPr>
          <w:rStyle w:val="s4"/>
          <w:rFonts w:cs="Arial"/>
          <w:lang w:val="ru-RU"/>
        </w:rPr>
        <w:t>ее</w:t>
      </w:r>
      <w:r w:rsidRPr="003C0D8B">
        <w:rPr>
          <w:rFonts w:cs="Arial"/>
          <w:lang w:val="ru-RU"/>
        </w:rPr>
        <w:t xml:space="preserve"> способност</w:t>
      </w:r>
      <w:r w:rsidRPr="003C0D8B">
        <w:rPr>
          <w:rStyle w:val="s4"/>
          <w:rFonts w:cs="Arial"/>
          <w:lang w:val="ru-RU"/>
        </w:rPr>
        <w:t>и</w:t>
      </w:r>
      <w:r w:rsidRPr="003C0D8B">
        <w:rPr>
          <w:rFonts w:cs="Arial"/>
          <w:lang w:val="ru-RU"/>
        </w:rPr>
        <w:t xml:space="preserve"> координировать свои действия. Это в чем-то упрощает, а в чем-то усложняет предстоящую классовую борьбу.</w:t>
      </w:r>
    </w:p>
    <w:p w14:paraId="7EF25B05" w14:textId="77777777" w:rsidR="00DB0BD4" w:rsidRPr="003C0D8B" w:rsidRDefault="00DB0BD4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Могут возразить: развитие сети ТНК является просто одной из форм зависимости одних государств от других. В частности, головные центры большинства корпораций располагаются в странах-метрополиях, а «грязное» промышленное производство, требующее меньшей квалификации и т.д., переносится в страны </w:t>
      </w:r>
      <w:r w:rsidRPr="003C0D8B">
        <w:rPr>
          <w:rFonts w:cs="Arial"/>
          <w:lang w:val="ru-RU"/>
        </w:rPr>
        <w:lastRenderedPageBreak/>
        <w:t xml:space="preserve">зависимой периферии. Один из авторов теории зависимого развития </w:t>
      </w:r>
      <w:proofErr w:type="spellStart"/>
      <w:r w:rsidRPr="003C0D8B">
        <w:rPr>
          <w:rFonts w:cs="Arial"/>
          <w:lang w:val="ru-RU"/>
        </w:rPr>
        <w:t>Теотонио</w:t>
      </w:r>
      <w:proofErr w:type="spellEnd"/>
      <w:r w:rsidRPr="003C0D8B">
        <w:rPr>
          <w:rFonts w:cs="Arial"/>
          <w:lang w:val="ru-RU"/>
        </w:rPr>
        <w:t xml:space="preserve"> </w:t>
      </w:r>
      <w:proofErr w:type="spellStart"/>
      <w:r w:rsidRPr="003C0D8B">
        <w:rPr>
          <w:rFonts w:cs="Arial"/>
          <w:lang w:val="ru-RU"/>
        </w:rPr>
        <w:t>д</w:t>
      </w:r>
      <w:r w:rsidRPr="003C0D8B">
        <w:rPr>
          <w:rStyle w:val="s4"/>
          <w:rFonts w:cs="Arial"/>
          <w:lang w:val="ru-RU"/>
        </w:rPr>
        <w:t>о</w:t>
      </w:r>
      <w:r w:rsidRPr="003C0D8B">
        <w:rPr>
          <w:rFonts w:cs="Arial"/>
          <w:lang w:val="ru-RU"/>
        </w:rPr>
        <w:t>с</w:t>
      </w:r>
      <w:proofErr w:type="spellEnd"/>
      <w:r w:rsidRPr="003C0D8B">
        <w:rPr>
          <w:rFonts w:cs="Arial"/>
          <w:lang w:val="ru-RU"/>
        </w:rPr>
        <w:t xml:space="preserve"> </w:t>
      </w:r>
      <w:proofErr w:type="spellStart"/>
      <w:r w:rsidRPr="003C0D8B">
        <w:rPr>
          <w:rFonts w:cs="Arial"/>
          <w:lang w:val="ru-RU"/>
        </w:rPr>
        <w:t>Сант</w:t>
      </w:r>
      <w:r w:rsidRPr="003C0D8B">
        <w:rPr>
          <w:rStyle w:val="s4"/>
          <w:rFonts w:cs="Arial"/>
          <w:lang w:val="ru-RU"/>
        </w:rPr>
        <w:t>о</w:t>
      </w:r>
      <w:r w:rsidRPr="003C0D8B">
        <w:rPr>
          <w:rFonts w:cs="Arial"/>
          <w:lang w:val="ru-RU"/>
        </w:rPr>
        <w:t>с</w:t>
      </w:r>
      <w:proofErr w:type="spellEnd"/>
      <w:r w:rsidRPr="003C0D8B">
        <w:rPr>
          <w:rFonts w:cs="Arial"/>
          <w:lang w:val="ru-RU"/>
        </w:rPr>
        <w:t xml:space="preserve"> писал: «В послевоенный период сложился новый тип зависимости, основанный на власти транснациональных корпораций, начавших вкладывать средства в развитие различных отраслей хозяйства и привязывавших к ним внутренние рынки развивающихся стран»</w:t>
      </w:r>
      <w:r w:rsidR="00A04F58" w:rsidRPr="003C0D8B">
        <w:rPr>
          <w:rStyle w:val="a5"/>
          <w:rFonts w:cs="Arial"/>
        </w:rPr>
        <w:footnoteReference w:id="20"/>
      </w:r>
      <w:r w:rsidRPr="003C0D8B">
        <w:rPr>
          <w:rFonts w:cs="Arial"/>
          <w:lang w:val="ru-RU"/>
        </w:rPr>
        <w:t xml:space="preserve">. Классовая структура пролетариата (наемных работников) до недавнего времени определялась «традиционным» делением на рабочую аристократию, занятую в головных центрах ТНК, и пролетариев, занятых на филиалах ТНК в странах зависимой периферии, работающих за минимальную зарплату и с минимумом социальных гарантий. Эта тенденция и сегодня еще не преодолена, но появились новые факты, свидетельствующие о переломе. С нашей точки зрения, развитие ТНК являет собой не просто еще одну </w:t>
      </w:r>
      <w:r w:rsidRPr="003C0D8B">
        <w:rPr>
          <w:rStyle w:val="s8"/>
          <w:rFonts w:cs="Arial"/>
          <w:lang w:val="ru-RU"/>
        </w:rPr>
        <w:t>форму</w:t>
      </w:r>
      <w:r w:rsidRPr="003C0D8B">
        <w:rPr>
          <w:rFonts w:cs="Arial"/>
          <w:lang w:val="ru-RU"/>
        </w:rPr>
        <w:t xml:space="preserve"> зависимости, но формирование качественно новой архитектуры мировой экономики.</w:t>
      </w:r>
    </w:p>
    <w:p w14:paraId="329ABA1D" w14:textId="723B76AA" w:rsidR="00DB0BD4" w:rsidRPr="003C0D8B" w:rsidRDefault="00DB0BD4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Это проявляется в быстром росте числа ТНК, принадлежащих «</w:t>
      </w:r>
      <w:r w:rsidRPr="003C0D8B">
        <w:rPr>
          <w:rStyle w:val="s5"/>
          <w:rFonts w:cs="Arial"/>
          <w:lang w:val="ru-RU"/>
        </w:rPr>
        <w:t>национальной» буржуазии так называемых</w:t>
      </w:r>
      <w:r w:rsidRPr="003C0D8B">
        <w:rPr>
          <w:rFonts w:cs="Arial"/>
          <w:lang w:val="ru-RU"/>
        </w:rPr>
        <w:t xml:space="preserve"> «развивающихся» стран и стран «с переходной экономикой», которые начинают теснить конкурентов (</w:t>
      </w:r>
      <w:r w:rsidRPr="003C0D8B">
        <w:rPr>
          <w:rStyle w:val="s5"/>
          <w:rFonts w:cs="Arial"/>
          <w:lang w:val="ru-RU"/>
        </w:rPr>
        <w:t>зарубежные филиалы ТНК</w:t>
      </w:r>
      <w:r w:rsidRPr="003C0D8B">
        <w:rPr>
          <w:rFonts w:cs="Arial"/>
          <w:lang w:val="ru-RU"/>
        </w:rPr>
        <w:t xml:space="preserve"> со штаб-квартирами в «развитых» странах</w:t>
      </w:r>
      <w:r w:rsidRPr="003C0D8B">
        <w:rPr>
          <w:rStyle w:val="s4"/>
          <w:rFonts w:cs="Arial"/>
          <w:lang w:val="ru-RU"/>
        </w:rPr>
        <w:t>)</w:t>
      </w:r>
      <w:r w:rsidRPr="003C0D8B">
        <w:rPr>
          <w:rFonts w:cs="Arial"/>
          <w:lang w:val="ru-RU"/>
        </w:rPr>
        <w:t xml:space="preserve"> не только на периферии, но даже в центрах. Так, если в 1992 г. ТНК из развивающихся стран составляли всего 8% общего количества и исчислялись десятками, то к 2008 г. они составляли уже 28% мировых ТНК числом в 82 тыс. Например, </w:t>
      </w:r>
      <w:r w:rsidRPr="003C0D8B">
        <w:rPr>
          <w:rFonts w:cs="Arial"/>
        </w:rPr>
        <w:t>Financial</w:t>
      </w:r>
      <w:r w:rsidRPr="003C0D8B">
        <w:rPr>
          <w:rFonts w:cs="Arial"/>
          <w:lang w:val="ru-RU"/>
        </w:rPr>
        <w:t xml:space="preserve"> </w:t>
      </w:r>
      <w:r w:rsidRPr="003C0D8B">
        <w:rPr>
          <w:rFonts w:cs="Arial"/>
        </w:rPr>
        <w:t>Times</w:t>
      </w:r>
      <w:r w:rsidRPr="003C0D8B">
        <w:rPr>
          <w:rFonts w:cs="Arial"/>
          <w:lang w:val="ru-RU"/>
        </w:rPr>
        <w:t xml:space="preserve"> включает 124 компании из развив</w:t>
      </w:r>
      <w:r w:rsidR="00A14BA1">
        <w:rPr>
          <w:rFonts w:cs="Arial"/>
          <w:lang w:val="ru-RU"/>
        </w:rPr>
        <w:t>ающихся стран</w:t>
      </w:r>
      <w:r w:rsidRPr="003C0D8B">
        <w:rPr>
          <w:rFonts w:cs="Arial"/>
          <w:lang w:val="ru-RU"/>
        </w:rPr>
        <w:t xml:space="preserve"> в число 500 крупнейших компаний мира и 18 в первую сотню лидеров»</w:t>
      </w:r>
      <w:r w:rsidR="00A04F58" w:rsidRPr="003C0D8B">
        <w:rPr>
          <w:rStyle w:val="a5"/>
          <w:rFonts w:cs="Arial"/>
        </w:rPr>
        <w:footnoteReference w:id="21"/>
      </w:r>
      <w:r w:rsidRPr="003C0D8B">
        <w:rPr>
          <w:rFonts w:cs="Arial"/>
          <w:lang w:val="ru-RU"/>
        </w:rPr>
        <w:t xml:space="preserve">. </w:t>
      </w:r>
      <w:proofErr w:type="gramStart"/>
      <w:r w:rsidRPr="003C0D8B">
        <w:rPr>
          <w:rFonts w:cs="Arial"/>
        </w:rPr>
        <w:t xml:space="preserve">И в </w:t>
      </w:r>
      <w:proofErr w:type="spellStart"/>
      <w:r w:rsidRPr="003C0D8B">
        <w:rPr>
          <w:rFonts w:cs="Arial"/>
        </w:rPr>
        <w:t>краткосрочной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перспективе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эта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тенденция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будет</w:t>
      </w:r>
      <w:proofErr w:type="spellEnd"/>
      <w:r w:rsidRPr="003C0D8B">
        <w:rPr>
          <w:rFonts w:cs="Arial"/>
        </w:rPr>
        <w:t xml:space="preserve"> </w:t>
      </w:r>
      <w:proofErr w:type="spellStart"/>
      <w:r w:rsidRPr="003C0D8B">
        <w:rPr>
          <w:rFonts w:cs="Arial"/>
        </w:rPr>
        <w:t>нарастать</w:t>
      </w:r>
      <w:proofErr w:type="spellEnd"/>
      <w:r w:rsidRPr="003C0D8B">
        <w:rPr>
          <w:rFonts w:cs="Arial"/>
        </w:rPr>
        <w:t>.</w:t>
      </w:r>
      <w:proofErr w:type="gramEnd"/>
      <w:r w:rsidRPr="003C0D8B">
        <w:rPr>
          <w:rFonts w:cs="Arial"/>
        </w:rPr>
        <w:t xml:space="preserve"> </w:t>
      </w:r>
      <w:r w:rsidRPr="003C0D8B">
        <w:rPr>
          <w:rFonts w:cs="Arial"/>
          <w:lang w:val="ru-RU"/>
        </w:rPr>
        <w:t xml:space="preserve">Одна из интересных форм обратной зависимости «развитых» стран от «развивающихся» – скупка дешевых активов. Например, один из уже легендарных примеров – покупка Китаем у североамериканской ТНК </w:t>
      </w:r>
      <w:r w:rsidRPr="003C0D8B">
        <w:rPr>
          <w:rFonts w:cs="Arial"/>
        </w:rPr>
        <w:t>General</w:t>
      </w:r>
      <w:r w:rsidRPr="003C0D8B">
        <w:rPr>
          <w:rFonts w:cs="Arial"/>
          <w:lang w:val="ru-RU"/>
        </w:rPr>
        <w:t xml:space="preserve"> </w:t>
      </w:r>
      <w:r w:rsidRPr="003C0D8B">
        <w:rPr>
          <w:rFonts w:cs="Arial"/>
        </w:rPr>
        <w:t>Motors</w:t>
      </w:r>
      <w:r w:rsidRPr="003C0D8B">
        <w:rPr>
          <w:rFonts w:cs="Arial"/>
          <w:lang w:val="ru-RU"/>
        </w:rPr>
        <w:t xml:space="preserve"> активов «</w:t>
      </w:r>
      <w:r w:rsidRPr="003C0D8B">
        <w:rPr>
          <w:rFonts w:cs="Arial"/>
        </w:rPr>
        <w:t>Hummer</w:t>
      </w:r>
      <w:r w:rsidRPr="003C0D8B">
        <w:rPr>
          <w:rFonts w:cs="Arial"/>
          <w:lang w:val="ru-RU"/>
        </w:rPr>
        <w:t>». Сейчас Китай стремится купить европейские банки</w:t>
      </w:r>
      <w:r w:rsidR="00A04F58" w:rsidRPr="003C0D8B">
        <w:rPr>
          <w:rStyle w:val="a5"/>
        </w:rPr>
        <w:footnoteReference w:id="22"/>
      </w:r>
      <w:r w:rsidRPr="003C0D8B">
        <w:rPr>
          <w:rFonts w:cs="Arial"/>
          <w:lang w:val="ru-RU"/>
        </w:rPr>
        <w:t>. Конечно, КНР лишь с большой натяжкой можно отнести к «развивающимся» странам, но</w:t>
      </w:r>
      <w:r w:rsidRPr="003C0D8B">
        <w:rPr>
          <w:rStyle w:val="s8"/>
          <w:rFonts w:cs="Arial"/>
          <w:lang w:val="ru-RU"/>
        </w:rPr>
        <w:t xml:space="preserve"> налицо вызревание новой тенденции в производственных отношениях мирового масштаба, а следовательно, и в отношениях </w:t>
      </w:r>
      <w:r w:rsidRPr="003C0D8B">
        <w:rPr>
          <w:rFonts w:cs="Arial"/>
          <w:lang w:val="ru-RU"/>
        </w:rPr>
        <w:t>между странами,</w:t>
      </w:r>
      <w:r w:rsidRPr="003C0D8B">
        <w:rPr>
          <w:rStyle w:val="s5"/>
          <w:rFonts w:cs="Arial"/>
          <w:lang w:val="ru-RU"/>
        </w:rPr>
        <w:t xml:space="preserve"> столетиями </w:t>
      </w:r>
      <w:r w:rsidRPr="003C0D8B">
        <w:rPr>
          <w:rStyle w:val="s5"/>
          <w:rFonts w:cs="Arial"/>
          <w:lang w:val="ru-RU"/>
        </w:rPr>
        <w:lastRenderedPageBreak/>
        <w:t xml:space="preserve">выступавшими в качестве </w:t>
      </w:r>
      <w:r w:rsidRPr="003C0D8B">
        <w:rPr>
          <w:rFonts w:cs="Arial"/>
          <w:lang w:val="ru-RU"/>
        </w:rPr>
        <w:t>метрополий мирового капитализма, и стран</w:t>
      </w:r>
      <w:r w:rsidRPr="003C0D8B">
        <w:rPr>
          <w:rStyle w:val="s5"/>
          <w:rFonts w:cs="Arial"/>
          <w:lang w:val="ru-RU"/>
        </w:rPr>
        <w:t>ами, составлявшими его</w:t>
      </w:r>
      <w:r w:rsidRPr="003C0D8B">
        <w:rPr>
          <w:rFonts w:cs="Arial"/>
          <w:lang w:val="ru-RU"/>
        </w:rPr>
        <w:t xml:space="preserve"> зависимую периферию.</w:t>
      </w:r>
    </w:p>
    <w:p w14:paraId="74E2C891" w14:textId="77777777" w:rsidR="004B7483" w:rsidRPr="003C0D8B" w:rsidRDefault="00DB0BD4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Соответственно, </w:t>
      </w:r>
      <w:r w:rsidRPr="003C0D8B">
        <w:rPr>
          <w:rStyle w:val="s8"/>
          <w:rFonts w:cs="Arial"/>
          <w:lang w:val="ru-RU"/>
        </w:rPr>
        <w:t>концепция</w:t>
      </w:r>
      <w:r w:rsidRPr="003C0D8B">
        <w:rPr>
          <w:rFonts w:cs="Arial"/>
          <w:lang w:val="ru-RU"/>
        </w:rPr>
        <w:t xml:space="preserve"> транснационального капитализма сменяет прогрессивную в </w:t>
      </w:r>
      <w:r w:rsidRPr="003C0D8B">
        <w:rPr>
          <w:rFonts w:cs="Arial"/>
        </w:rPr>
        <w:t>XX</w:t>
      </w:r>
      <w:r w:rsidRPr="003C0D8B">
        <w:rPr>
          <w:rFonts w:cs="Arial"/>
          <w:lang w:val="ru-RU"/>
        </w:rPr>
        <w:t xml:space="preserve"> в., но </w:t>
      </w:r>
      <w:r w:rsidRPr="003C0D8B">
        <w:rPr>
          <w:rStyle w:val="s4"/>
          <w:rFonts w:cs="Arial"/>
          <w:lang w:val="ru-RU"/>
        </w:rPr>
        <w:t>недостаточную</w:t>
      </w:r>
      <w:r w:rsidRPr="003C0D8B">
        <w:rPr>
          <w:rFonts w:cs="Arial"/>
          <w:lang w:val="ru-RU"/>
        </w:rPr>
        <w:t xml:space="preserve"> уже в </w:t>
      </w:r>
      <w:r w:rsidRPr="003C0D8B">
        <w:rPr>
          <w:rFonts w:cs="Arial"/>
        </w:rPr>
        <w:t>XXI</w:t>
      </w:r>
      <w:r w:rsidRPr="003C0D8B">
        <w:rPr>
          <w:rFonts w:cs="Arial"/>
          <w:lang w:val="ru-RU"/>
        </w:rPr>
        <w:t>-м, т</w:t>
      </w:r>
      <w:r w:rsidRPr="003C0D8B">
        <w:rPr>
          <w:rStyle w:val="s8"/>
          <w:rFonts w:cs="Arial"/>
          <w:lang w:val="ru-RU"/>
        </w:rPr>
        <w:t>еорию</w:t>
      </w:r>
      <w:r w:rsidRPr="003C0D8B">
        <w:rPr>
          <w:rFonts w:cs="Arial"/>
          <w:lang w:val="ru-RU"/>
        </w:rPr>
        <w:t xml:space="preserve"> периферийно-зависимого капитализма. В рамках транснационального капитализма сохраняется делени</w:t>
      </w:r>
      <w:r w:rsidRPr="003C0D8B">
        <w:rPr>
          <w:rStyle w:val="s5"/>
          <w:rFonts w:cs="Arial"/>
          <w:lang w:val="ru-RU"/>
        </w:rPr>
        <w:t>е</w:t>
      </w:r>
      <w:r w:rsidRPr="003C0D8B">
        <w:rPr>
          <w:rFonts w:cs="Arial"/>
          <w:lang w:val="ru-RU"/>
        </w:rPr>
        <w:t xml:space="preserve"> мирового</w:t>
      </w:r>
      <w:r w:rsidRPr="003C0D8B">
        <w:rPr>
          <w:rStyle w:val="s5"/>
          <w:rFonts w:cs="Arial"/>
          <w:lang w:val="ru-RU"/>
        </w:rPr>
        <w:t xml:space="preserve"> капиталистического хозяйства</w:t>
      </w:r>
      <w:r w:rsidRPr="003C0D8B">
        <w:rPr>
          <w:rFonts w:cs="Arial"/>
          <w:lang w:val="ru-RU"/>
        </w:rPr>
        <w:t xml:space="preserve"> на центр и периферию, отражаемое теорией зависимого развития. Но конкретное содержание и наполнение этого деления существенно меняется.</w:t>
      </w:r>
      <w:r w:rsidR="004B7483" w:rsidRPr="003C0D8B">
        <w:rPr>
          <w:rFonts w:cs="Arial"/>
          <w:lang w:val="ru-RU"/>
        </w:rPr>
        <w:t xml:space="preserve"> С точки зрения концепции ТК открывается возможность определить центр и периферию мирового капитализма не географически, а </w:t>
      </w:r>
      <w:proofErr w:type="spellStart"/>
      <w:r w:rsidR="004B7483" w:rsidRPr="003C0D8B">
        <w:rPr>
          <w:rFonts w:cs="Arial"/>
          <w:lang w:val="ru-RU"/>
        </w:rPr>
        <w:t>политэкономически</w:t>
      </w:r>
      <w:proofErr w:type="spellEnd"/>
      <w:r w:rsidR="004B7483" w:rsidRPr="003C0D8B">
        <w:rPr>
          <w:rFonts w:cs="Arial"/>
          <w:lang w:val="ru-RU"/>
        </w:rPr>
        <w:t xml:space="preserve">. При этом, повторим, логика деления на центр и периферию есть логика противоречия между эксплуататором и эксплуатируемым, между капиталистом и пролетариатом. К. Маркс в «Капитале» убедительно доказал историческую миссию пролетариата как могильщика капитализма. В </w:t>
      </w:r>
      <w:r w:rsidR="00873D05" w:rsidRPr="003C0D8B">
        <w:rPr>
          <w:rFonts w:cs="Arial"/>
          <w:lang w:val="ru-RU"/>
        </w:rPr>
        <w:t xml:space="preserve">самом </w:t>
      </w:r>
      <w:r w:rsidR="004B7483" w:rsidRPr="003C0D8B">
        <w:rPr>
          <w:rFonts w:cs="Arial"/>
          <w:lang w:val="ru-RU"/>
        </w:rPr>
        <w:t xml:space="preserve">широком смысле </w:t>
      </w:r>
      <w:r w:rsidR="00873D05" w:rsidRPr="003C0D8B">
        <w:rPr>
          <w:rFonts w:cs="Arial"/>
          <w:lang w:val="ru-RU"/>
        </w:rPr>
        <w:t>«</w:t>
      </w:r>
      <w:r w:rsidR="004B7483" w:rsidRPr="003C0D8B">
        <w:rPr>
          <w:rFonts w:cs="Arial"/>
          <w:lang w:val="ru-RU"/>
        </w:rPr>
        <w:t>слабое звено</w:t>
      </w:r>
      <w:r w:rsidR="00873D05" w:rsidRPr="003C0D8B">
        <w:rPr>
          <w:rFonts w:cs="Arial"/>
          <w:lang w:val="ru-RU"/>
        </w:rPr>
        <w:t>»</w:t>
      </w:r>
      <w:r w:rsidR="004B7483" w:rsidRPr="003C0D8B">
        <w:rPr>
          <w:rFonts w:cs="Arial"/>
          <w:lang w:val="ru-RU"/>
        </w:rPr>
        <w:t xml:space="preserve"> капитализма – п</w:t>
      </w:r>
      <w:r w:rsidR="00873D05" w:rsidRPr="003C0D8B">
        <w:rPr>
          <w:rFonts w:cs="Arial"/>
          <w:lang w:val="ru-RU"/>
        </w:rPr>
        <w:t>ролетариат. Но это крайне общая</w:t>
      </w:r>
      <w:r w:rsidR="004B7483" w:rsidRPr="003C0D8B">
        <w:rPr>
          <w:rFonts w:cs="Arial"/>
          <w:lang w:val="ru-RU"/>
        </w:rPr>
        <w:t xml:space="preserve"> теоретическая формулировка. Для выработки программы революционной борьбы нужно </w:t>
      </w:r>
      <w:r w:rsidR="00873D05" w:rsidRPr="003C0D8B">
        <w:rPr>
          <w:rFonts w:cs="Arial"/>
          <w:lang w:val="ru-RU"/>
        </w:rPr>
        <w:t xml:space="preserve">найти </w:t>
      </w:r>
      <w:r w:rsidR="004B7483" w:rsidRPr="003C0D8B">
        <w:rPr>
          <w:rFonts w:cs="Arial"/>
          <w:lang w:val="ru-RU"/>
        </w:rPr>
        <w:t>конкретно-исторические формы слабого звена современного капитализма.</w:t>
      </w:r>
    </w:p>
    <w:p w14:paraId="3B35614E" w14:textId="77777777" w:rsidR="00DB0BD4" w:rsidRPr="003C0D8B" w:rsidRDefault="004B7483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 </w:t>
      </w:r>
      <w:r w:rsidR="00DB0BD4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>Итак, е</w:t>
      </w:r>
      <w:r w:rsidR="00DB0BD4" w:rsidRPr="003C0D8B">
        <w:rPr>
          <w:rFonts w:cs="Arial"/>
          <w:lang w:val="ru-RU"/>
        </w:rPr>
        <w:t xml:space="preserve">сли раньше структурными элементами как центра, так и периферии </w:t>
      </w:r>
      <w:r w:rsidR="00873D05" w:rsidRPr="003C0D8B">
        <w:rPr>
          <w:rFonts w:cs="Arial"/>
          <w:lang w:val="ru-RU"/>
        </w:rPr>
        <w:t xml:space="preserve">системы </w:t>
      </w:r>
      <w:r w:rsidR="00DB0BD4" w:rsidRPr="003C0D8B">
        <w:rPr>
          <w:rFonts w:cs="Arial"/>
          <w:lang w:val="ru-RU"/>
        </w:rPr>
        <w:t xml:space="preserve">были отдельные страны или их группировки, то в условиях транснационального капитализма </w:t>
      </w:r>
      <w:r w:rsidR="00DB0BD4" w:rsidRPr="003C0D8B">
        <w:rPr>
          <w:rFonts w:cs="Arial"/>
          <w:b/>
          <w:lang w:val="ru-RU"/>
        </w:rPr>
        <w:t xml:space="preserve">роль </w:t>
      </w:r>
      <w:r w:rsidR="00DB0BD4" w:rsidRPr="003C0D8B">
        <w:rPr>
          <w:rStyle w:val="s1"/>
          <w:rFonts w:cs="Arial"/>
          <w:b/>
          <w:lang w:val="ru-RU"/>
        </w:rPr>
        <w:t xml:space="preserve">ведущего субъекта мировой экономики и глобального </w:t>
      </w:r>
      <w:r w:rsidR="00DB0BD4" w:rsidRPr="003C0D8B">
        <w:rPr>
          <w:rStyle w:val="s15"/>
          <w:rFonts w:cs="Arial"/>
          <w:b/>
          <w:lang w:val="ru-RU"/>
        </w:rPr>
        <w:t>центра</w:t>
      </w:r>
      <w:r w:rsidR="00DB0BD4" w:rsidRPr="003C0D8B">
        <w:rPr>
          <w:rStyle w:val="s1"/>
          <w:rFonts w:cs="Arial"/>
          <w:b/>
          <w:lang w:val="ru-RU"/>
        </w:rPr>
        <w:t xml:space="preserve"> все больше переходит к материнским </w:t>
      </w:r>
      <w:r w:rsidR="00DB0BD4" w:rsidRPr="003C0D8B">
        <w:rPr>
          <w:rStyle w:val="s16"/>
          <w:rFonts w:cs="Arial"/>
          <w:b/>
          <w:lang w:val="ru-RU"/>
        </w:rPr>
        <w:t>компаниям</w:t>
      </w:r>
      <w:r w:rsidR="00DB0BD4" w:rsidRPr="003C0D8B">
        <w:rPr>
          <w:rStyle w:val="s1"/>
          <w:rFonts w:cs="Arial"/>
          <w:b/>
          <w:lang w:val="ru-RU"/>
        </w:rPr>
        <w:t xml:space="preserve"> ТНК, роль ближней периферии – к зарубежным филиалам </w:t>
      </w:r>
      <w:r w:rsidR="00DB0BD4" w:rsidRPr="003C0D8B">
        <w:rPr>
          <w:rStyle w:val="s15"/>
          <w:rFonts w:cs="Arial"/>
          <w:b/>
          <w:lang w:val="ru-RU"/>
        </w:rPr>
        <w:t xml:space="preserve">тех же корпораций, а роль периферии дальней – к ассоциируемым с ними или зависимым от них формам «мелкого» и «среднего» бизнеса, </w:t>
      </w:r>
      <w:r w:rsidR="00DB0BD4" w:rsidRPr="003C0D8B">
        <w:rPr>
          <w:rStyle w:val="s15"/>
          <w:rFonts w:cs="Arial"/>
          <w:lang w:val="ru-RU"/>
        </w:rPr>
        <w:t xml:space="preserve">на деле также монополизированного, но в «превращенных» формах аутсорсинга, «заемного труда», </w:t>
      </w:r>
      <w:proofErr w:type="spellStart"/>
      <w:r w:rsidR="00DB0BD4" w:rsidRPr="003C0D8B">
        <w:rPr>
          <w:rStyle w:val="s15"/>
          <w:rFonts w:cs="Arial"/>
          <w:lang w:val="ru-RU"/>
        </w:rPr>
        <w:t>сверхэксплуатации</w:t>
      </w:r>
      <w:proofErr w:type="spellEnd"/>
      <w:r w:rsidR="00DB0BD4" w:rsidRPr="003C0D8B">
        <w:rPr>
          <w:rStyle w:val="s15"/>
          <w:rFonts w:cs="Arial"/>
          <w:lang w:val="ru-RU"/>
        </w:rPr>
        <w:t xml:space="preserve"> иммигрантов и т.д. Если некоторые страны и сохранят в системе мирового империализма </w:t>
      </w:r>
      <w:proofErr w:type="spellStart"/>
      <w:r w:rsidR="00DB0BD4" w:rsidRPr="003C0D8B">
        <w:rPr>
          <w:rStyle w:val="s15"/>
          <w:rFonts w:cs="Arial"/>
          <w:lang w:val="ru-RU"/>
        </w:rPr>
        <w:t>метропольное</w:t>
      </w:r>
      <w:proofErr w:type="spellEnd"/>
      <w:r w:rsidR="00DB0BD4" w:rsidRPr="003C0D8B">
        <w:rPr>
          <w:rStyle w:val="s15"/>
          <w:rFonts w:cs="Arial"/>
          <w:lang w:val="ru-RU"/>
        </w:rPr>
        <w:t xml:space="preserve"> положение, то главным образом как резиденции транснационального капитала и его крупнейшие военные базы (эта тенденция уже явственно обозначилась в США, а также Великобритании, Японии, Израиле). </w:t>
      </w:r>
    </w:p>
    <w:p w14:paraId="09E2C648" w14:textId="77777777" w:rsidR="00FA52B3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И именно </w:t>
      </w:r>
      <w:r w:rsidRPr="003C0D8B">
        <w:rPr>
          <w:rFonts w:cs="Arial"/>
          <w:b/>
          <w:lang w:val="ru-RU"/>
        </w:rPr>
        <w:t>филиалы ТНК</w:t>
      </w:r>
      <w:r w:rsidR="00DB0BD4" w:rsidRPr="003C0D8B">
        <w:rPr>
          <w:rFonts w:cs="Arial"/>
          <w:b/>
          <w:lang w:val="ru-RU"/>
        </w:rPr>
        <w:t xml:space="preserve"> (ближняя и дальняя периферия)</w:t>
      </w:r>
      <w:r w:rsidRPr="003C0D8B">
        <w:rPr>
          <w:rFonts w:cs="Arial"/>
          <w:b/>
          <w:lang w:val="ru-RU"/>
        </w:rPr>
        <w:t xml:space="preserve"> оказываются слабым звеном мировой капиталистической системы на современном этапе.</w:t>
      </w:r>
      <w:r w:rsidRPr="003C0D8B">
        <w:rPr>
          <w:rFonts w:cs="Arial"/>
          <w:lang w:val="ru-RU"/>
        </w:rPr>
        <w:t xml:space="preserve"> </w:t>
      </w:r>
      <w:r w:rsidR="00DB0BD4" w:rsidRPr="003C0D8B">
        <w:rPr>
          <w:rFonts w:cs="Arial"/>
          <w:lang w:val="ru-RU"/>
        </w:rPr>
        <w:t xml:space="preserve">Они оказываются слабым звеном, поскольку именно от них зависит функционирование и </w:t>
      </w:r>
      <w:r w:rsidR="00DB0BD4" w:rsidRPr="003C0D8B">
        <w:rPr>
          <w:rFonts w:cs="Arial"/>
          <w:lang w:val="ru-RU"/>
        </w:rPr>
        <w:lastRenderedPageBreak/>
        <w:t>стабильность транснационально</w:t>
      </w:r>
      <w:r w:rsidR="00C538A0" w:rsidRPr="003C0D8B">
        <w:rPr>
          <w:rFonts w:cs="Arial"/>
          <w:lang w:val="ru-RU"/>
        </w:rPr>
        <w:t>го</w:t>
      </w:r>
      <w:r w:rsidR="00DB0BD4" w:rsidRPr="003C0D8B">
        <w:rPr>
          <w:rFonts w:cs="Arial"/>
          <w:lang w:val="ru-RU"/>
        </w:rPr>
        <w:t xml:space="preserve"> производства, </w:t>
      </w:r>
      <w:r w:rsidR="00C538A0" w:rsidRPr="003C0D8B">
        <w:rPr>
          <w:rFonts w:cs="Arial"/>
          <w:lang w:val="ru-RU"/>
        </w:rPr>
        <w:t xml:space="preserve">и с ними потенциально в первую очередь связана революционная </w:t>
      </w:r>
      <w:r w:rsidR="00DB0BD4" w:rsidRPr="003C0D8B">
        <w:rPr>
          <w:rFonts w:cs="Arial"/>
          <w:lang w:val="ru-RU"/>
        </w:rPr>
        <w:t xml:space="preserve">роль мирового пролетариата. </w:t>
      </w:r>
      <w:r w:rsidRPr="003C0D8B">
        <w:rPr>
          <w:rFonts w:cs="Arial"/>
          <w:lang w:val="ru-RU"/>
        </w:rPr>
        <w:t>Именно они должны стать главным ориентиром в выстраивании эффективной</w:t>
      </w:r>
      <w:r w:rsidR="00181D5D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>и победоносной стратегии сопротивления капитализму.</w:t>
      </w:r>
    </w:p>
    <w:p w14:paraId="5BDD5C92" w14:textId="77777777" w:rsidR="00FA52B3" w:rsidRPr="003C0D8B" w:rsidRDefault="00FA52B3" w:rsidP="00A14BA1">
      <w:pPr>
        <w:spacing w:line="360" w:lineRule="auto"/>
        <w:jc w:val="both"/>
        <w:rPr>
          <w:rFonts w:cs="Arial"/>
          <w:lang w:val="ru-RU"/>
        </w:rPr>
      </w:pPr>
    </w:p>
    <w:p w14:paraId="56353184" w14:textId="77777777" w:rsidR="00FA52B3" w:rsidRPr="003C0D8B" w:rsidRDefault="00FA52B3" w:rsidP="00757E3B">
      <w:pPr>
        <w:spacing w:line="360" w:lineRule="auto"/>
        <w:ind w:firstLine="900"/>
        <w:jc w:val="both"/>
        <w:rPr>
          <w:rFonts w:cs="Arial"/>
          <w:i/>
          <w:lang w:val="ru-RU"/>
        </w:rPr>
      </w:pPr>
      <w:r w:rsidRPr="003C0D8B">
        <w:rPr>
          <w:rFonts w:cs="Arial"/>
          <w:i/>
          <w:lang w:val="ru-RU"/>
        </w:rPr>
        <w:t>АВАНГАРД БУДУЩЕЙ РЕВОЛЮЦИОННОЙ БОРЬБЫ</w:t>
      </w:r>
    </w:p>
    <w:p w14:paraId="51B9850C" w14:textId="77777777" w:rsidR="00F02388" w:rsidRPr="003C0D8B" w:rsidRDefault="00FA52B3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Выработка стратегии и тактики будущих зрелы</w:t>
      </w:r>
      <w:r w:rsidRPr="003C0D8B">
        <w:rPr>
          <w:rStyle w:val="s4"/>
          <w:rFonts w:cs="Arial"/>
          <w:lang w:val="ru-RU"/>
        </w:rPr>
        <w:t>х</w:t>
      </w:r>
      <w:r w:rsidRPr="003C0D8B">
        <w:rPr>
          <w:rFonts w:cs="Arial"/>
          <w:lang w:val="ru-RU"/>
        </w:rPr>
        <w:t xml:space="preserve"> социалистических революций невозможна без решения вопроса об их субъекте. Поскольку основные законы капитализма, открытые К. Марксом, не изменились и не могут измениться до его исторического упразднения, ответ на поставленный вопрос в классовом аспекте ясен.</w:t>
      </w:r>
      <w:r w:rsidRPr="003C0D8B">
        <w:rPr>
          <w:rFonts w:cs="Arial"/>
          <w:i/>
          <w:lang w:val="ru-RU"/>
        </w:rPr>
        <w:t xml:space="preserve"> </w:t>
      </w:r>
      <w:r w:rsidRPr="003C0D8B">
        <w:rPr>
          <w:rFonts w:cs="Arial"/>
          <w:lang w:val="ru-RU"/>
        </w:rPr>
        <w:t xml:space="preserve">Субъектом социалистической  революции может быть только пролетариат как класс наемных работников. Но столь общего ответа недостаточно, поскольку пролетариат всегда был и будет неоднороден; следовательно, надо ответить и на вопрос о </w:t>
      </w:r>
      <w:r w:rsidRPr="003C0D8B">
        <w:rPr>
          <w:rFonts w:cs="Arial"/>
          <w:i/>
          <w:lang w:val="ru-RU"/>
        </w:rPr>
        <w:t>социальном</w:t>
      </w:r>
      <w:r w:rsidRPr="003C0D8B">
        <w:rPr>
          <w:rFonts w:cs="Arial"/>
          <w:lang w:val="ru-RU"/>
        </w:rPr>
        <w:t xml:space="preserve"> авангарде самого пролетариата, которому принадлежит центральная роль и в формировании субъекта революции, и в ее совершении. Если сущность основных классов данной общественной формации не может измениться в ее пределах, то социальное строение этих классов не может не меняться по мере развития производительных сил и обусловленных этим перемен в жизни общества. Поэтому исторические формы авангарда мирового пролетариата неизбежно меняются. </w:t>
      </w:r>
    </w:p>
    <w:p w14:paraId="5531ED02" w14:textId="77777777" w:rsidR="00F02388" w:rsidRPr="003C0D8B" w:rsidRDefault="00F02388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Чтобы ответить на вопрос о будущем авангарде, надо в общих чертах рассмотреть логику развития капиталистического производства</w:t>
      </w:r>
      <w:r w:rsidR="00A04F58" w:rsidRPr="003C0D8B">
        <w:rPr>
          <w:rStyle w:val="a5"/>
        </w:rPr>
        <w:footnoteReference w:id="23"/>
      </w:r>
      <w:r w:rsidRPr="003C0D8B">
        <w:rPr>
          <w:rFonts w:cs="Arial"/>
          <w:lang w:val="ru-RU"/>
        </w:rPr>
        <w:t xml:space="preserve">. Для него характерно сокращение доли живого труда (как физического, так и умственного, </w:t>
      </w:r>
      <w:r w:rsidRPr="003C0D8B">
        <w:rPr>
          <w:rStyle w:val="s5"/>
          <w:rFonts w:cs="Arial"/>
          <w:lang w:val="ru-RU"/>
        </w:rPr>
        <w:t>но с опережением сокращения доли физического труда</w:t>
      </w:r>
      <w:r w:rsidRPr="003C0D8B">
        <w:rPr>
          <w:rFonts w:cs="Arial"/>
          <w:lang w:val="ru-RU"/>
        </w:rPr>
        <w:t xml:space="preserve">) </w:t>
      </w:r>
      <w:r w:rsidRPr="003C0D8B">
        <w:rPr>
          <w:rStyle w:val="s5"/>
          <w:rFonts w:cs="Arial"/>
          <w:lang w:val="ru-RU"/>
        </w:rPr>
        <w:t>в</w:t>
      </w:r>
      <w:r w:rsidRPr="003C0D8B">
        <w:rPr>
          <w:rFonts w:cs="Arial"/>
          <w:lang w:val="ru-RU"/>
        </w:rPr>
        <w:t xml:space="preserve"> процесс</w:t>
      </w:r>
      <w:r w:rsidRPr="003C0D8B">
        <w:rPr>
          <w:rStyle w:val="s5"/>
          <w:rFonts w:cs="Arial"/>
          <w:lang w:val="ru-RU"/>
        </w:rPr>
        <w:t>е</w:t>
      </w:r>
      <w:r w:rsidRPr="003C0D8B">
        <w:rPr>
          <w:rFonts w:cs="Arial"/>
          <w:lang w:val="ru-RU"/>
        </w:rPr>
        <w:t xml:space="preserve"> создания </w:t>
      </w:r>
      <w:r w:rsidRPr="003C0D8B">
        <w:rPr>
          <w:rStyle w:val="s5"/>
          <w:rFonts w:cs="Arial"/>
          <w:lang w:val="ru-RU"/>
        </w:rPr>
        <w:t>совокупного</w:t>
      </w:r>
      <w:r w:rsidRPr="003C0D8B">
        <w:rPr>
          <w:rFonts w:cs="Arial"/>
          <w:lang w:val="ru-RU"/>
        </w:rPr>
        <w:t xml:space="preserve"> общественного продукта. Мануфактурный переворот, с которого началось становление капитализма, открыл этот долгий путь. Логика первого этапа промышленной революции состояла в производстве человеком машин, второго этапа – в производстве машин машинами. Но все же доля живого труда в производстве была еще значительной. Именно пролетариат машинного производства выступил авангардом ранних социалистических революций в ХХ веке. Во второй половине ХХ века с началом научно-технической революции (НТР) </w:t>
      </w:r>
      <w:r w:rsidRPr="003C0D8B">
        <w:rPr>
          <w:rFonts w:cs="Arial"/>
          <w:lang w:val="ru-RU"/>
        </w:rPr>
        <w:lastRenderedPageBreak/>
        <w:t xml:space="preserve">начали внедряться элементы автоматизации; логика этого этапа – производство машинами автоматов и полуавтоматов. Мы имеем здесь дело с выходом на новый виток спирали, с фазой отрицания </w:t>
      </w:r>
      <w:proofErr w:type="spellStart"/>
      <w:r w:rsidRPr="003C0D8B">
        <w:rPr>
          <w:rFonts w:cs="Arial"/>
          <w:lang w:val="ru-RU"/>
        </w:rPr>
        <w:t>отрицания</w:t>
      </w:r>
      <w:proofErr w:type="spellEnd"/>
      <w:r w:rsidRPr="003C0D8B">
        <w:rPr>
          <w:rFonts w:cs="Arial"/>
          <w:lang w:val="ru-RU"/>
        </w:rPr>
        <w:t>: производство машинами автоматов и полуавтоматов – своего рода повторение на новом уровне этапа производства человеком машин (первого этапа промышленного переворота). ХХ</w:t>
      </w:r>
      <w:r w:rsidRPr="003C0D8B">
        <w:rPr>
          <w:rFonts w:cs="Arial"/>
        </w:rPr>
        <w:t>I</w:t>
      </w:r>
      <w:r w:rsidRPr="003C0D8B">
        <w:rPr>
          <w:rFonts w:cs="Arial"/>
          <w:lang w:val="ru-RU"/>
        </w:rPr>
        <w:t xml:space="preserve"> век открывает путь к новому этапу – производству автоматов полуавтоматами, в свою очередь «повторяющему» второй этап промышленного переворота – производство машин машинами. На этом этапе происходит качественный скачок в процессе вытеснения живого труда. Есть, однако, важное «но». Полного его вытеснения при капитализме не удастся достичь никогда, поскольку именно живой человеческий труд создает капитал, и без него капитал существовать не может, как доказал К. Маркс. </w:t>
      </w:r>
    </w:p>
    <w:p w14:paraId="775E42C9" w14:textId="77777777" w:rsidR="00F02388" w:rsidRPr="003C0D8B" w:rsidRDefault="00F02388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Именно на «входе» в процесс автоматизации и на начальных этапах его развития складывается транснациональный капитализм. </w:t>
      </w:r>
      <w:r w:rsidRPr="003C0D8B">
        <w:rPr>
          <w:rFonts w:cs="Arial"/>
          <w:b/>
          <w:lang w:val="ru-RU"/>
        </w:rPr>
        <w:t xml:space="preserve">ТНК, обладающие колоссальными научно-техническими возможностями и экономическими ресурсами, </w:t>
      </w:r>
      <w:proofErr w:type="spellStart"/>
      <w:r w:rsidRPr="003C0D8B">
        <w:rPr>
          <w:rFonts w:cs="Arial"/>
          <w:b/>
          <w:lang w:val="ru-RU"/>
        </w:rPr>
        <w:t>выступают,с</w:t>
      </w:r>
      <w:proofErr w:type="spellEnd"/>
      <w:r w:rsidRPr="003C0D8B">
        <w:rPr>
          <w:rFonts w:cs="Arial"/>
          <w:b/>
          <w:lang w:val="ru-RU"/>
        </w:rPr>
        <w:t xml:space="preserve"> нашей точки зрения в настоящее время главными субъектами процесса автоматизации.</w:t>
      </w:r>
      <w:r w:rsidRPr="003C0D8B">
        <w:rPr>
          <w:rFonts w:cs="Arial"/>
          <w:lang w:val="ru-RU"/>
        </w:rPr>
        <w:t xml:space="preserve"> Конечно, у него есть ряд отрицательных для эксплуатируемых трудящихся проявлений, которые нужно изучать. За сокращением крупными корпорациями числа работников надо видеть не только стремление капиталистов сократить расходы и повысить степень эксплуатации, но и объективный процесс автоматизации производства (</w:t>
      </w:r>
      <w:r w:rsidRPr="003C0D8B">
        <w:rPr>
          <w:rStyle w:val="s5"/>
          <w:rFonts w:cs="Arial"/>
          <w:lang w:val="ru-RU"/>
        </w:rPr>
        <w:t>конечно, этот процесс не имел бы для трудящихся столь тяжелых последствий, если бы по мере повышения производительности труда сокращалось рабочее время и увеличивалось свободное время работников, но тогда капитализм не был бы капитализмом).</w:t>
      </w:r>
      <w:r w:rsidRPr="003C0D8B">
        <w:rPr>
          <w:rFonts w:cs="Arial"/>
          <w:lang w:val="ru-RU"/>
        </w:rPr>
        <w:t xml:space="preserve"> Реальный ход этого процесса изучен крайне слабо.</w:t>
      </w:r>
    </w:p>
    <w:p w14:paraId="763509C9" w14:textId="77777777" w:rsidR="00B36C52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>Есть масса статей и научных исследований, посвященных «инновациям»,</w:t>
      </w:r>
      <w:r w:rsidR="00181D5D"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t xml:space="preserve">«информатизации», “НИОКР”, технологиям управления и организации знаний на ТНК. Благодаря внедрению этих новых технологий ТНК экономят колоссальные суммы (в швейцарской ТНК </w:t>
      </w:r>
      <w:proofErr w:type="spellStart"/>
      <w:r w:rsidRPr="003C0D8B">
        <w:rPr>
          <w:rFonts w:cs="Arial"/>
          <w:lang w:val="ru-RU"/>
        </w:rPr>
        <w:t>Хоффман-ЛяРоше</w:t>
      </w:r>
      <w:proofErr w:type="spellEnd"/>
      <w:r w:rsidRPr="003C0D8B">
        <w:rPr>
          <w:rFonts w:cs="Arial"/>
          <w:lang w:val="ru-RU"/>
        </w:rPr>
        <w:t xml:space="preserve"> инициатива по управлению знаниями привела к экономии 1 млрд</w:t>
      </w:r>
      <w:r w:rsidR="00181D5D" w:rsidRPr="003C0D8B">
        <w:rPr>
          <w:rFonts w:cs="Arial"/>
          <w:lang w:val="ru-RU"/>
        </w:rPr>
        <w:t>.</w:t>
      </w:r>
      <w:r w:rsidRPr="003C0D8B">
        <w:rPr>
          <w:rFonts w:cs="Arial"/>
          <w:lang w:val="ru-RU"/>
        </w:rPr>
        <w:t xml:space="preserve"> долл</w:t>
      </w:r>
      <w:r w:rsidR="00181D5D" w:rsidRPr="003C0D8B">
        <w:rPr>
          <w:rFonts w:cs="Arial"/>
          <w:lang w:val="ru-RU"/>
        </w:rPr>
        <w:t>.</w:t>
      </w:r>
      <w:r w:rsidRPr="003C0D8B">
        <w:rPr>
          <w:rFonts w:cs="Arial"/>
          <w:lang w:val="ru-RU"/>
        </w:rPr>
        <w:t xml:space="preserve"> в день, а </w:t>
      </w:r>
      <w:proofErr w:type="spellStart"/>
      <w:r w:rsidRPr="003C0D8B">
        <w:rPr>
          <w:rFonts w:cs="Arial"/>
          <w:lang w:val="ru-RU"/>
        </w:rPr>
        <w:t>British</w:t>
      </w:r>
      <w:proofErr w:type="spellEnd"/>
      <w:r w:rsidRPr="003C0D8B">
        <w:rPr>
          <w:rFonts w:cs="Arial"/>
          <w:lang w:val="ru-RU"/>
        </w:rPr>
        <w:t xml:space="preserve"> </w:t>
      </w:r>
      <w:proofErr w:type="spellStart"/>
      <w:r w:rsidRPr="003C0D8B">
        <w:rPr>
          <w:rFonts w:cs="Arial"/>
          <w:lang w:val="ru-RU"/>
        </w:rPr>
        <w:t>Petroleum</w:t>
      </w:r>
      <w:proofErr w:type="spellEnd"/>
      <w:r w:rsidRPr="003C0D8B">
        <w:rPr>
          <w:rFonts w:cs="Arial"/>
          <w:lang w:val="ru-RU"/>
        </w:rPr>
        <w:t xml:space="preserve"> экономит таким образом 260 млрд</w:t>
      </w:r>
      <w:r w:rsidR="00181D5D" w:rsidRPr="003C0D8B">
        <w:rPr>
          <w:rFonts w:cs="Arial"/>
          <w:lang w:val="ru-RU"/>
        </w:rPr>
        <w:t>.</w:t>
      </w:r>
      <w:r w:rsidRPr="003C0D8B">
        <w:rPr>
          <w:rFonts w:cs="Arial"/>
          <w:lang w:val="ru-RU"/>
        </w:rPr>
        <w:t xml:space="preserve"> в </w:t>
      </w:r>
      <w:r w:rsidRPr="003C0D8B">
        <w:rPr>
          <w:rFonts w:cs="Arial"/>
          <w:lang w:val="ru-RU"/>
        </w:rPr>
        <w:lastRenderedPageBreak/>
        <w:t>год</w:t>
      </w:r>
      <w:r w:rsidRPr="003C0D8B">
        <w:rPr>
          <w:rStyle w:val="a5"/>
          <w:rFonts w:cs="Arial"/>
          <w:lang w:val="ru-RU"/>
        </w:rPr>
        <w:footnoteReference w:id="24"/>
      </w:r>
      <w:r w:rsidRPr="003C0D8B">
        <w:rPr>
          <w:rFonts w:cs="Arial"/>
          <w:lang w:val="ru-RU"/>
        </w:rPr>
        <w:t>). Но ведь в конечном счете за этой экономией стоит процесс вытеснения живого человеческого труда из производства. За всеми этими терминами и проблемами в немалой степени “прячется” процесс, ведущий к созданию автоматизированного производства</w:t>
      </w:r>
      <w:r w:rsidR="00181D5D" w:rsidRPr="003C0D8B">
        <w:rPr>
          <w:rFonts w:cs="Arial"/>
          <w:lang w:val="ru-RU"/>
        </w:rPr>
        <w:t xml:space="preserve"> – </w:t>
      </w:r>
      <w:r w:rsidRPr="003C0D8B">
        <w:rPr>
          <w:rFonts w:cs="Arial"/>
          <w:lang w:val="ru-RU"/>
        </w:rPr>
        <w:t xml:space="preserve">потенциально адекватной основы зрелого мирового социализма (первой фазы коммунизма). </w:t>
      </w:r>
      <w:r w:rsidRPr="003C0D8B">
        <w:rPr>
          <w:rFonts w:cs="Arial"/>
          <w:b/>
          <w:lang w:val="ru-RU"/>
        </w:rPr>
        <w:t>Именно ТНК воплощают в нынешних условиях эту магистральную тенденцию развития мирового производства.</w:t>
      </w:r>
      <w:r w:rsidRPr="003C0D8B">
        <w:rPr>
          <w:rFonts w:cs="Arial"/>
          <w:lang w:val="ru-RU"/>
        </w:rPr>
        <w:t xml:space="preserve"> Но большинство ТНК</w:t>
      </w:r>
      <w:r w:rsidR="00181D5D" w:rsidRPr="003C0D8B">
        <w:rPr>
          <w:rFonts w:cs="Arial"/>
          <w:lang w:val="ru-RU"/>
        </w:rPr>
        <w:t xml:space="preserve"> – </w:t>
      </w:r>
      <w:r w:rsidRPr="003C0D8B">
        <w:rPr>
          <w:rFonts w:cs="Arial"/>
          <w:lang w:val="ru-RU"/>
        </w:rPr>
        <w:t>это частные организации. Получается, что тем самым ТНК приватизируют общественный прогресс. Эта фраза имеет не только фигуральное значение. Научно-исследовательские бюджеты многих ТНК превышают расходы ряда государств на науку. Большинство изобретательских патентов находится в руках ТНК и судьба их внедрения зависит от интересов корпораций. В результате ТНК имеют возможность контролировать и регулировать общественный прогресс: внедрять те разработки, которые отвечают их интересам, и замораживать идущие</w:t>
      </w:r>
      <w:r w:rsidR="00D81A33" w:rsidRPr="003C0D8B">
        <w:rPr>
          <w:rFonts w:cs="Arial"/>
          <w:lang w:val="ru-RU"/>
        </w:rPr>
        <w:t xml:space="preserve"> им </w:t>
      </w:r>
      <w:r w:rsidRPr="003C0D8B">
        <w:rPr>
          <w:rFonts w:cs="Arial"/>
          <w:lang w:val="ru-RU"/>
        </w:rPr>
        <w:t>вразрез.</w:t>
      </w:r>
    </w:p>
    <w:p w14:paraId="6BC54C18" w14:textId="77777777" w:rsidR="00F02388" w:rsidRPr="003C0D8B" w:rsidRDefault="00F02388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Как подчеркивали классики марксизма-ленинизма, в эпоху ранних социалистических революций индустриальные </w:t>
      </w:r>
      <w:r w:rsidRPr="003C0D8B">
        <w:rPr>
          <w:rStyle w:val="s4"/>
          <w:rFonts w:cs="Arial"/>
          <w:lang w:val="ru-RU"/>
        </w:rPr>
        <w:t xml:space="preserve">рабочие выступали авангардным отрядом </w:t>
      </w:r>
      <w:r w:rsidRPr="003C0D8B">
        <w:rPr>
          <w:rFonts w:cs="Arial"/>
          <w:lang w:val="ru-RU"/>
        </w:rPr>
        <w:t>пролетариата прежде всего потому, что представляли самую передовую производительную силу общества и в то же время – наиболее объективно обобществленный сектор общественного производства. Руководствуясь этим критерием, можно предположить, что авангардом зрелых социалистических революций</w:t>
      </w:r>
      <w:r w:rsidRPr="003C0D8B">
        <w:rPr>
          <w:rStyle w:val="s4"/>
          <w:rFonts w:cs="Arial"/>
          <w:lang w:val="ru-RU"/>
        </w:rPr>
        <w:t xml:space="preserve"> призваны стать</w:t>
      </w:r>
      <w:r w:rsidRPr="003C0D8B">
        <w:rPr>
          <w:rFonts w:cs="Arial"/>
          <w:lang w:val="ru-RU"/>
        </w:rPr>
        <w:t xml:space="preserve"> работники </w:t>
      </w:r>
      <w:proofErr w:type="spellStart"/>
      <w:r w:rsidRPr="003C0D8B">
        <w:rPr>
          <w:rFonts w:cs="Arial"/>
          <w:lang w:val="ru-RU"/>
        </w:rPr>
        <w:t>полуавтоматизированного</w:t>
      </w:r>
      <w:proofErr w:type="spellEnd"/>
      <w:r w:rsidRPr="003C0D8B">
        <w:rPr>
          <w:rFonts w:cs="Arial"/>
          <w:lang w:val="ru-RU"/>
        </w:rPr>
        <w:t xml:space="preserve"> транснационального производства, в первую очередь в ключевых отраслях (</w:t>
      </w:r>
      <w:r w:rsidRPr="003C0D8B">
        <w:rPr>
          <w:rStyle w:val="s5"/>
          <w:rFonts w:cs="Arial"/>
          <w:lang w:val="ru-RU"/>
        </w:rPr>
        <w:t>как индустрии  в узком смысле, так и сферы новейших коммуникаций</w:t>
      </w:r>
      <w:r w:rsidRPr="003C0D8B">
        <w:rPr>
          <w:rFonts w:cs="Arial"/>
          <w:lang w:val="ru-RU"/>
        </w:rPr>
        <w:t>). Есть основания полагать, что эта часть пролетариата уже складывается в особую социальную группу в его рядах</w:t>
      </w:r>
      <w:r w:rsidRPr="003C0D8B">
        <w:rPr>
          <w:rStyle w:val="a5"/>
          <w:rFonts w:cs="Arial"/>
        </w:rPr>
        <w:footnoteReference w:id="25"/>
      </w:r>
      <w:r w:rsidRPr="003C0D8B">
        <w:rPr>
          <w:rFonts w:cs="Arial"/>
          <w:lang w:val="ru-RU"/>
        </w:rPr>
        <w:t>.</w:t>
      </w:r>
    </w:p>
    <w:p w14:paraId="0B051A1A" w14:textId="77777777" w:rsidR="00F02388" w:rsidRPr="003C0D8B" w:rsidRDefault="00F02388" w:rsidP="00757E3B">
      <w:pPr>
        <w:spacing w:line="360" w:lineRule="auto"/>
        <w:ind w:firstLine="900"/>
        <w:jc w:val="both"/>
        <w:rPr>
          <w:rStyle w:val="s1"/>
          <w:rFonts w:cs="Arial"/>
          <w:lang w:val="ru-RU"/>
        </w:rPr>
      </w:pPr>
      <w:r w:rsidRPr="003C0D8B">
        <w:rPr>
          <w:rFonts w:cs="Arial"/>
          <w:lang w:val="ru-RU"/>
        </w:rPr>
        <w:t xml:space="preserve">Автоматизация производства ведет не только к уменьшению числа работников, но и к росту их концентрации </w:t>
      </w:r>
      <w:r w:rsidRPr="003C0D8B">
        <w:rPr>
          <w:rStyle w:val="s5"/>
          <w:rFonts w:cs="Arial"/>
          <w:lang w:val="ru-RU"/>
        </w:rPr>
        <w:t>на крупных предприятиях</w:t>
      </w:r>
      <w:r w:rsidRPr="003C0D8B">
        <w:rPr>
          <w:rFonts w:cs="Arial"/>
          <w:lang w:val="ru-RU"/>
        </w:rPr>
        <w:t xml:space="preserve"> и увеличению связей между ними. Концентрация капитала вместе с автоматизацией ведут к концентрации </w:t>
      </w:r>
      <w:r w:rsidRPr="003C0D8B">
        <w:rPr>
          <w:rStyle w:val="s8"/>
          <w:rFonts w:cs="Arial"/>
          <w:lang w:val="ru-RU"/>
        </w:rPr>
        <w:t>рабочей силы</w:t>
      </w:r>
      <w:r w:rsidRPr="003C0D8B">
        <w:rPr>
          <w:rFonts w:cs="Arial"/>
          <w:lang w:val="ru-RU"/>
        </w:rPr>
        <w:t xml:space="preserve"> (</w:t>
      </w:r>
      <w:r w:rsidRPr="003C0D8B">
        <w:rPr>
          <w:rStyle w:val="s8"/>
          <w:rFonts w:cs="Arial"/>
          <w:lang w:val="ru-RU"/>
        </w:rPr>
        <w:t>вспомним 69 млн. работников филиалов</w:t>
      </w:r>
      <w:r w:rsidRPr="003C0D8B">
        <w:rPr>
          <w:rFonts w:cs="Arial"/>
          <w:lang w:val="ru-RU"/>
        </w:rPr>
        <w:t xml:space="preserve"> ТНК), что объективно облегчает организацию трудящихся для классовой борьбы. Опасаясь этого, ТНК все чаще </w:t>
      </w:r>
      <w:r w:rsidRPr="003C0D8B">
        <w:rPr>
          <w:rFonts w:cs="Arial"/>
          <w:lang w:val="ru-RU"/>
        </w:rPr>
        <w:lastRenderedPageBreak/>
        <w:t xml:space="preserve">прибегают к новым формам найма – аутсорсингу и заемному труду, – направленным на распыление и дезинтеграцию рабочих. Но эти меры монополистического капитала </w:t>
      </w:r>
      <w:r w:rsidRPr="003C0D8B">
        <w:rPr>
          <w:rStyle w:val="s1"/>
          <w:rFonts w:cs="Arial"/>
          <w:lang w:val="ru-RU"/>
        </w:rPr>
        <w:t xml:space="preserve"> вызывают и самое упорное сопротивление, пока, правда, лишь наиболее передовой части трудящихся. </w:t>
      </w:r>
    </w:p>
    <w:p w14:paraId="5DC701C7" w14:textId="77777777" w:rsidR="009873DF" w:rsidRPr="003C0D8B" w:rsidRDefault="00F02388" w:rsidP="00757E3B">
      <w:pPr>
        <w:spacing w:line="360" w:lineRule="auto"/>
        <w:ind w:firstLine="900"/>
        <w:jc w:val="both"/>
        <w:rPr>
          <w:rStyle w:val="s5"/>
          <w:rFonts w:cs="Arial"/>
          <w:lang w:val="ru-RU"/>
        </w:rPr>
      </w:pPr>
      <w:r w:rsidRPr="003C0D8B">
        <w:rPr>
          <w:rFonts w:cs="Arial"/>
          <w:lang w:val="ru-RU"/>
        </w:rPr>
        <w:t xml:space="preserve">Развитие автоматизации, объективно ограниченное условиями транснационального капитализма, имеет в социальном плане весьма противоречивые последствия. С одной стороны, автоматизированный труд связан с работой на компьютере, что усиливает </w:t>
      </w:r>
      <w:proofErr w:type="spellStart"/>
      <w:r w:rsidRPr="003C0D8B">
        <w:rPr>
          <w:rFonts w:cs="Arial"/>
          <w:lang w:val="ru-RU"/>
        </w:rPr>
        <w:t>атомизацию</w:t>
      </w:r>
      <w:proofErr w:type="spellEnd"/>
      <w:r w:rsidRPr="003C0D8B">
        <w:rPr>
          <w:rFonts w:cs="Arial"/>
          <w:lang w:val="ru-RU"/>
        </w:rPr>
        <w:t xml:space="preserve"> работника. Главное же, при капитализме автоматизация остается лишь вершиной пирамиды, опирающейся на широкое основание жесточайшей эксплуатации массы работников машинного и даже ручного труда. Это свойственно, и далеко не в последнюю очередь, даже самим ТНК – производителям новейшей электронной техники: вспомним, </w:t>
      </w:r>
      <w:r w:rsidRPr="003C0D8B">
        <w:rPr>
          <w:rStyle w:val="s5"/>
          <w:rFonts w:cs="Arial"/>
          <w:lang w:val="ru-RU"/>
        </w:rPr>
        <w:t xml:space="preserve">например, рабочих филиала компании </w:t>
      </w:r>
      <w:proofErr w:type="spellStart"/>
      <w:r w:rsidRPr="003C0D8B">
        <w:rPr>
          <w:rStyle w:val="s5"/>
          <w:rFonts w:cs="Arial"/>
          <w:lang w:val="ru-RU"/>
        </w:rPr>
        <w:t>Арр</w:t>
      </w:r>
      <w:proofErr w:type="spellEnd"/>
      <w:r w:rsidRPr="003C0D8B">
        <w:rPr>
          <w:rStyle w:val="s5"/>
          <w:rFonts w:cs="Arial"/>
        </w:rPr>
        <w:t>l</w:t>
      </w:r>
      <w:r w:rsidRPr="003C0D8B">
        <w:rPr>
          <w:rStyle w:val="s5"/>
          <w:rFonts w:cs="Arial"/>
          <w:lang w:val="ru-RU"/>
        </w:rPr>
        <w:t xml:space="preserve">е в Китае, живущих буквально на казарменном положении и падающих замертво от монотонного </w:t>
      </w:r>
      <w:proofErr w:type="spellStart"/>
      <w:r w:rsidRPr="003C0D8B">
        <w:rPr>
          <w:rStyle w:val="s5"/>
          <w:rFonts w:cs="Arial"/>
          <w:lang w:val="ru-RU"/>
        </w:rPr>
        <w:t>сверхинтенсифицированного</w:t>
      </w:r>
      <w:proofErr w:type="spellEnd"/>
      <w:r w:rsidRPr="003C0D8B">
        <w:rPr>
          <w:rStyle w:val="s5"/>
          <w:rFonts w:cs="Arial"/>
          <w:lang w:val="ru-RU"/>
        </w:rPr>
        <w:t xml:space="preserve"> труда.  </w:t>
      </w:r>
    </w:p>
    <w:p w14:paraId="369C212F" w14:textId="77777777" w:rsidR="009873DF" w:rsidRPr="003C0D8B" w:rsidRDefault="00F7117D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Вообще </w:t>
      </w:r>
      <w:r w:rsidR="009873DF" w:rsidRPr="003C0D8B">
        <w:rPr>
          <w:rFonts w:cs="Arial"/>
          <w:lang w:val="ru-RU"/>
        </w:rPr>
        <w:t>в</w:t>
      </w:r>
      <w:r w:rsidRPr="003C0D8B">
        <w:rPr>
          <w:rFonts w:cs="Arial"/>
          <w:lang w:val="ru-RU"/>
        </w:rPr>
        <w:t xml:space="preserve"> условиях </w:t>
      </w:r>
      <w:r w:rsidR="009873DF" w:rsidRPr="003C0D8B">
        <w:rPr>
          <w:rFonts w:cs="Arial"/>
          <w:lang w:val="ru-RU"/>
        </w:rPr>
        <w:t>капитализма автоматизация не развивается поступательно и равномерно. Известно, например, что в 80-е г</w:t>
      </w:r>
      <w:r w:rsidRPr="003C0D8B">
        <w:rPr>
          <w:rFonts w:cs="Arial"/>
          <w:lang w:val="ru-RU"/>
        </w:rPr>
        <w:t>г.</w:t>
      </w:r>
      <w:r w:rsidR="009873DF" w:rsidRPr="003C0D8B">
        <w:rPr>
          <w:rFonts w:cs="Arial"/>
          <w:lang w:val="ru-RU"/>
        </w:rPr>
        <w:t xml:space="preserve"> </w:t>
      </w:r>
      <w:proofErr w:type="gramStart"/>
      <w:r w:rsidRPr="003C0D8B">
        <w:rPr>
          <w:rFonts w:cs="Arial"/>
        </w:rPr>
        <w:t>XX</w:t>
      </w:r>
      <w:r w:rsidRPr="003C0D8B">
        <w:rPr>
          <w:rFonts w:cs="Arial"/>
          <w:lang w:val="ru-RU"/>
        </w:rPr>
        <w:t xml:space="preserve"> </w:t>
      </w:r>
      <w:r w:rsidR="009873DF" w:rsidRPr="003C0D8B">
        <w:rPr>
          <w:rFonts w:cs="Arial"/>
          <w:lang w:val="ru-RU"/>
        </w:rPr>
        <w:t xml:space="preserve">века на японских автомобильных заводах функционировали автоматизированные </w:t>
      </w:r>
      <w:r w:rsidRPr="003C0D8B">
        <w:rPr>
          <w:rFonts w:cs="Arial"/>
          <w:lang w:val="ru-RU"/>
        </w:rPr>
        <w:t xml:space="preserve">сборочные </w:t>
      </w:r>
      <w:r w:rsidR="009873DF" w:rsidRPr="003C0D8B">
        <w:rPr>
          <w:rFonts w:cs="Arial"/>
          <w:lang w:val="ru-RU"/>
        </w:rPr>
        <w:t>линии.</w:t>
      </w:r>
      <w:proofErr w:type="gramEnd"/>
      <w:r w:rsidR="009873DF" w:rsidRPr="003C0D8B">
        <w:rPr>
          <w:rFonts w:cs="Arial"/>
          <w:lang w:val="ru-RU"/>
        </w:rPr>
        <w:t xml:space="preserve"> Сейчас они закрыты и превращены в музейные экспонаты, а их место заняли рабочие. Но не стоит абсолютизировать этот факт. С нашей точки зрения автоматизация при капитализме осуществляется противоречиво и неравномерно. Общую закономерность можно пока сформулировать только на уровне гипотезы. С нашей точки зрения, </w:t>
      </w:r>
      <w:r w:rsidR="009873DF" w:rsidRPr="003C0D8B">
        <w:rPr>
          <w:rFonts w:cs="Arial"/>
          <w:b/>
          <w:lang w:val="ru-RU"/>
        </w:rPr>
        <w:t>ТНК в целях сохранения жизненно необходимой для производства капитала доли живого труда не стремятся автоматизировать простой физический труд</w:t>
      </w:r>
      <w:r w:rsidR="009873DF" w:rsidRPr="003C0D8B">
        <w:rPr>
          <w:rFonts w:cs="Arial"/>
          <w:i/>
          <w:lang w:val="ru-RU"/>
        </w:rPr>
        <w:t xml:space="preserve"> </w:t>
      </w:r>
      <w:r w:rsidR="009873DF" w:rsidRPr="003C0D8B">
        <w:rPr>
          <w:rFonts w:cs="Arial"/>
          <w:lang w:val="ru-RU"/>
        </w:rPr>
        <w:t>(отсюда сверхинтенсивный ручной труд на сборочных филиалах в Китае</w:t>
      </w:r>
      <w:r w:rsidR="00D148F1" w:rsidRPr="003C0D8B">
        <w:rPr>
          <w:rFonts w:cs="Arial"/>
          <w:lang w:val="ru-RU"/>
        </w:rPr>
        <w:t xml:space="preserve"> и других странах</w:t>
      </w:r>
      <w:r w:rsidR="009873DF" w:rsidRPr="003C0D8B">
        <w:rPr>
          <w:rFonts w:cs="Arial"/>
          <w:lang w:val="ru-RU"/>
        </w:rPr>
        <w:t xml:space="preserve">). </w:t>
      </w:r>
      <w:r w:rsidR="009873DF" w:rsidRPr="003C0D8B">
        <w:rPr>
          <w:rFonts w:cs="Arial"/>
          <w:b/>
          <w:lang w:val="ru-RU"/>
        </w:rPr>
        <w:t>Главным же объектом автоматизации выступает умственный труд</w:t>
      </w:r>
      <w:r w:rsidR="009873DF" w:rsidRPr="003C0D8B">
        <w:rPr>
          <w:rFonts w:cs="Arial"/>
          <w:lang w:val="ru-RU"/>
        </w:rPr>
        <w:t xml:space="preserve"> (отсюда технологии управления знаниями, о которых сказано выше). То есть критерий приоритетов автоматизации</w:t>
      </w:r>
      <w:r w:rsidR="00D148F1" w:rsidRPr="003C0D8B">
        <w:rPr>
          <w:rFonts w:cs="Arial"/>
          <w:lang w:val="ru-RU"/>
        </w:rPr>
        <w:t xml:space="preserve"> при капитализме</w:t>
      </w:r>
      <w:r w:rsidR="009873DF" w:rsidRPr="003C0D8B">
        <w:rPr>
          <w:rFonts w:cs="Arial"/>
          <w:lang w:val="ru-RU"/>
        </w:rPr>
        <w:t xml:space="preserve"> </w:t>
      </w:r>
      <w:r w:rsidR="00D148F1" w:rsidRPr="003C0D8B">
        <w:rPr>
          <w:rFonts w:cs="Arial"/>
          <w:lang w:val="ru-RU"/>
        </w:rPr>
        <w:t>(особенно после поражения раннего социализма в большинстве стран) сопряжен с фундаментальным для всех эксплуататорских обществ разделением</w:t>
      </w:r>
      <w:r w:rsidR="009873DF" w:rsidRPr="003C0D8B">
        <w:rPr>
          <w:rFonts w:cs="Arial"/>
          <w:lang w:val="ru-RU"/>
        </w:rPr>
        <w:t xml:space="preserve"> труда на умственный и физический. </w:t>
      </w:r>
    </w:p>
    <w:p w14:paraId="1EB1E583" w14:textId="713B2E47" w:rsidR="004B61F8" w:rsidRPr="00A14BA1" w:rsidRDefault="0035575D" w:rsidP="00757E3B">
      <w:pPr>
        <w:spacing w:line="360" w:lineRule="auto"/>
        <w:ind w:firstLine="900"/>
        <w:jc w:val="both"/>
        <w:rPr>
          <w:rFonts w:cs="Arial"/>
          <w:color w:val="000000" w:themeColor="text1"/>
          <w:lang w:val="ru-RU"/>
        </w:rPr>
      </w:pPr>
      <w:r w:rsidRPr="00A14BA1">
        <w:rPr>
          <w:rFonts w:cs="Arial"/>
          <w:color w:val="000000" w:themeColor="text1"/>
          <w:lang w:val="ru-RU"/>
        </w:rPr>
        <w:lastRenderedPageBreak/>
        <w:t>В автоматизации умственного труда можно видеть ряд прогрессивных моментов</w:t>
      </w:r>
      <w:r w:rsidR="00172B6F" w:rsidRPr="00A14BA1">
        <w:rPr>
          <w:rStyle w:val="a5"/>
          <w:color w:val="000000" w:themeColor="text1"/>
          <w:lang w:val="ru-RU"/>
        </w:rPr>
        <w:footnoteReference w:id="26"/>
      </w:r>
      <w:r w:rsidRPr="00A14BA1">
        <w:rPr>
          <w:rFonts w:cs="Arial"/>
          <w:color w:val="000000" w:themeColor="text1"/>
          <w:lang w:val="ru-RU"/>
        </w:rPr>
        <w:t xml:space="preserve">. </w:t>
      </w:r>
      <w:r w:rsidR="004B61F8" w:rsidRPr="00A14BA1">
        <w:rPr>
          <w:rFonts w:cs="Arial"/>
          <w:color w:val="000000" w:themeColor="text1"/>
          <w:lang w:val="ru-RU"/>
        </w:rPr>
        <w:t xml:space="preserve">Применительно к некоторой части </w:t>
      </w:r>
      <w:r w:rsidRPr="00A14BA1">
        <w:rPr>
          <w:rFonts w:cs="Arial"/>
          <w:color w:val="000000" w:themeColor="text1"/>
          <w:lang w:val="ru-RU"/>
        </w:rPr>
        <w:t xml:space="preserve">его </w:t>
      </w:r>
      <w:r w:rsidR="00F7117D" w:rsidRPr="00A14BA1">
        <w:rPr>
          <w:rFonts w:cs="Arial"/>
          <w:color w:val="000000" w:themeColor="text1"/>
          <w:lang w:val="ru-RU"/>
        </w:rPr>
        <w:t xml:space="preserve">работников </w:t>
      </w:r>
      <w:r w:rsidRPr="00A14BA1">
        <w:rPr>
          <w:rFonts w:cs="Arial"/>
          <w:color w:val="000000" w:themeColor="text1"/>
          <w:lang w:val="ru-RU"/>
        </w:rPr>
        <w:t xml:space="preserve">можно </w:t>
      </w:r>
      <w:r w:rsidR="004B61F8" w:rsidRPr="00A14BA1">
        <w:rPr>
          <w:rFonts w:cs="Arial"/>
          <w:color w:val="000000" w:themeColor="text1"/>
          <w:lang w:val="ru-RU"/>
        </w:rPr>
        <w:t xml:space="preserve">говорить о </w:t>
      </w:r>
      <w:r w:rsidRPr="00A14BA1">
        <w:rPr>
          <w:rFonts w:cs="Arial"/>
          <w:color w:val="000000" w:themeColor="text1"/>
          <w:lang w:val="ru-RU"/>
        </w:rPr>
        <w:t xml:space="preserve">ростках </w:t>
      </w:r>
      <w:r w:rsidR="00A14BA1" w:rsidRPr="00A14BA1">
        <w:rPr>
          <w:rFonts w:cs="Arial"/>
          <w:color w:val="000000" w:themeColor="text1"/>
          <w:lang w:val="ru-RU"/>
        </w:rPr>
        <w:t xml:space="preserve">нового характера труда – </w:t>
      </w:r>
      <w:r w:rsidR="00A14BA1" w:rsidRPr="00A14BA1">
        <w:rPr>
          <w:rFonts w:cs="Arial"/>
          <w:color w:val="000000" w:themeColor="text1"/>
          <w:lang w:val="ru-RU"/>
        </w:rPr>
        <w:t>в умственном труде</w:t>
      </w:r>
      <w:r w:rsidR="004B61F8" w:rsidRPr="00A14BA1">
        <w:rPr>
          <w:rFonts w:cs="Arial"/>
          <w:color w:val="000000" w:themeColor="text1"/>
          <w:lang w:val="ru-RU"/>
        </w:rPr>
        <w:t xml:space="preserve"> возрастает творческая компонента, начинает </w:t>
      </w:r>
      <w:r w:rsidR="00C02B36" w:rsidRPr="00A14BA1">
        <w:rPr>
          <w:rFonts w:cs="Arial"/>
          <w:color w:val="000000" w:themeColor="text1"/>
          <w:lang w:val="ru-RU"/>
        </w:rPr>
        <w:t xml:space="preserve">даже </w:t>
      </w:r>
      <w:r w:rsidR="004B61F8" w:rsidRPr="00A14BA1">
        <w:rPr>
          <w:rFonts w:cs="Arial"/>
          <w:color w:val="000000" w:themeColor="text1"/>
          <w:lang w:val="ru-RU"/>
        </w:rPr>
        <w:t xml:space="preserve">стираться грань между собственно трудом и отдыхом (в частности, многие корпорации стремятся максимально приблизить рабочие места сотрудников к домашним условиям и снабдить рекреационной составляющей). </w:t>
      </w:r>
      <w:r w:rsidR="00F7117D" w:rsidRPr="00A14BA1">
        <w:rPr>
          <w:rFonts w:cs="Arial"/>
          <w:color w:val="000000" w:themeColor="text1"/>
          <w:lang w:val="ru-RU"/>
        </w:rPr>
        <w:t>Автоматизация умственного труда выступает одним из главных факторов формирования нового миро</w:t>
      </w:r>
      <w:bookmarkStart w:id="0" w:name="_GoBack"/>
      <w:bookmarkEnd w:id="0"/>
      <w:r w:rsidR="00F7117D" w:rsidRPr="00A14BA1">
        <w:rPr>
          <w:rFonts w:cs="Arial"/>
          <w:color w:val="000000" w:themeColor="text1"/>
          <w:lang w:val="ru-RU"/>
        </w:rPr>
        <w:t xml:space="preserve">ощущения, так или иначе улавливающего </w:t>
      </w:r>
      <w:r w:rsidR="004B61F8" w:rsidRPr="00A14BA1">
        <w:rPr>
          <w:rFonts w:cs="Arial"/>
          <w:color w:val="000000" w:themeColor="text1"/>
          <w:lang w:val="ru-RU"/>
        </w:rPr>
        <w:t xml:space="preserve">глобальную взаимосвязь мира, </w:t>
      </w:r>
      <w:r w:rsidR="00F7117D" w:rsidRPr="00A14BA1">
        <w:rPr>
          <w:rFonts w:cs="Arial"/>
          <w:color w:val="000000" w:themeColor="text1"/>
          <w:lang w:val="ru-RU"/>
        </w:rPr>
        <w:t xml:space="preserve">побуждающего </w:t>
      </w:r>
      <w:r w:rsidR="004B61F8" w:rsidRPr="00A14BA1">
        <w:rPr>
          <w:rFonts w:cs="Arial"/>
          <w:color w:val="000000" w:themeColor="text1"/>
          <w:lang w:val="ru-RU"/>
        </w:rPr>
        <w:t>задум</w:t>
      </w:r>
      <w:r w:rsidR="00F7117D" w:rsidRPr="00A14BA1">
        <w:rPr>
          <w:rFonts w:cs="Arial"/>
          <w:color w:val="000000" w:themeColor="text1"/>
          <w:lang w:val="ru-RU"/>
        </w:rPr>
        <w:t>ыв</w:t>
      </w:r>
      <w:r w:rsidR="004B61F8" w:rsidRPr="00A14BA1">
        <w:rPr>
          <w:rFonts w:cs="Arial"/>
          <w:color w:val="000000" w:themeColor="text1"/>
          <w:lang w:val="ru-RU"/>
        </w:rPr>
        <w:t xml:space="preserve">аться о возможности качественного переустройства общества. Это лишь предпосылки </w:t>
      </w:r>
      <w:r w:rsidR="00F7117D" w:rsidRPr="00A14BA1">
        <w:rPr>
          <w:rFonts w:cs="Arial"/>
          <w:color w:val="000000" w:themeColor="text1"/>
          <w:lang w:val="ru-RU"/>
        </w:rPr>
        <w:t xml:space="preserve">участия работников данного типа в </w:t>
      </w:r>
      <w:r w:rsidR="004B61F8" w:rsidRPr="00A14BA1">
        <w:rPr>
          <w:rFonts w:cs="Arial"/>
          <w:color w:val="000000" w:themeColor="text1"/>
          <w:lang w:val="ru-RU"/>
        </w:rPr>
        <w:t>превращени</w:t>
      </w:r>
      <w:r w:rsidR="00F7117D" w:rsidRPr="00A14BA1">
        <w:rPr>
          <w:rFonts w:cs="Arial"/>
          <w:color w:val="000000" w:themeColor="text1"/>
          <w:lang w:val="ru-RU"/>
        </w:rPr>
        <w:t>и пролетариата</w:t>
      </w:r>
      <w:r w:rsidR="004B61F8" w:rsidRPr="00A14BA1">
        <w:rPr>
          <w:rFonts w:cs="Arial"/>
          <w:color w:val="000000" w:themeColor="text1"/>
          <w:lang w:val="ru-RU"/>
        </w:rPr>
        <w:t xml:space="preserve"> из “класса в себе” в “класс для себя”</w:t>
      </w:r>
      <w:r w:rsidR="00A14BA1">
        <w:rPr>
          <w:rFonts w:cs="Arial"/>
          <w:color w:val="000000" w:themeColor="text1"/>
          <w:lang w:val="ru-RU"/>
        </w:rPr>
        <w:t>, но и это</w:t>
      </w:r>
      <w:r w:rsidR="004B61F8" w:rsidRPr="00A14BA1">
        <w:rPr>
          <w:rFonts w:cs="Arial"/>
          <w:color w:val="000000" w:themeColor="text1"/>
          <w:lang w:val="ru-RU"/>
        </w:rPr>
        <w:t xml:space="preserve"> уже немало. </w:t>
      </w:r>
      <w:r w:rsidR="00F7117D" w:rsidRPr="00A14BA1">
        <w:rPr>
          <w:rFonts w:cs="Arial"/>
          <w:color w:val="000000" w:themeColor="text1"/>
          <w:lang w:val="ru-RU"/>
        </w:rPr>
        <w:t xml:space="preserve">Данный </w:t>
      </w:r>
      <w:r w:rsidR="004B61F8" w:rsidRPr="00A14BA1">
        <w:rPr>
          <w:rFonts w:cs="Arial"/>
          <w:color w:val="000000" w:themeColor="text1"/>
          <w:lang w:val="ru-RU"/>
        </w:rPr>
        <w:t xml:space="preserve">тип работников важен еще и потому, что от них зависят многие производственные процессы в транснациональном секторе, и их переход на сторону революционной борьбы может стать </w:t>
      </w:r>
      <w:r w:rsidR="00F7117D" w:rsidRPr="00A14BA1">
        <w:rPr>
          <w:rFonts w:cs="Arial"/>
          <w:color w:val="000000" w:themeColor="text1"/>
          <w:lang w:val="ru-RU"/>
        </w:rPr>
        <w:t xml:space="preserve">немаловажной </w:t>
      </w:r>
      <w:r w:rsidR="004B61F8" w:rsidRPr="00A14BA1">
        <w:rPr>
          <w:rFonts w:cs="Arial"/>
          <w:color w:val="000000" w:themeColor="text1"/>
          <w:lang w:val="ru-RU"/>
        </w:rPr>
        <w:t xml:space="preserve">предпосылкой </w:t>
      </w:r>
      <w:r w:rsidR="00F7117D" w:rsidRPr="00A14BA1">
        <w:rPr>
          <w:rFonts w:cs="Arial"/>
          <w:color w:val="000000" w:themeColor="text1"/>
          <w:lang w:val="ru-RU"/>
        </w:rPr>
        <w:t xml:space="preserve">реализации тактики </w:t>
      </w:r>
      <w:r w:rsidR="004B61F8" w:rsidRPr="00A14BA1">
        <w:rPr>
          <w:rFonts w:cs="Arial"/>
          <w:color w:val="000000" w:themeColor="text1"/>
          <w:lang w:val="ru-RU"/>
        </w:rPr>
        <w:t>глобальной забастовки, которая смогла бы остановить функционирование этого сектора (о важности этой задачи ниже).</w:t>
      </w:r>
    </w:p>
    <w:p w14:paraId="29BE9979" w14:textId="77777777" w:rsidR="009873DF" w:rsidRPr="003C0D8B" w:rsidRDefault="009873DF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Что касается потенциальной революционности работников ТНК, то тут также есть свои противоречия. Деление на «рабочую аристократию» и «основную массу» имеет место и здесь. Но можно предположить, что в настоящее время рабочая аристократия не просто сосредоточена в странах-метрополиях мировой системы капитализма (как утверждает А. Н. Тарасов). Мировую аристократию пролетариата составляют работники головных, материнских компаний ТНК, а также менеджерский состав головных центров в других странах. Хотя степень эксплуатации бывает и для них высокой, но по социальному положению, по уровню потребительского комфорта они стоят ближе к низшему слою господствующего класса, чем к большинству эксплуатируемых. Они представляют консервативную сторону транснационального капитализма и </w:t>
      </w:r>
      <w:r w:rsidRPr="003C0D8B">
        <w:rPr>
          <w:rFonts w:cs="Arial"/>
          <w:lang w:val="ru-RU"/>
        </w:rPr>
        <w:lastRenderedPageBreak/>
        <w:t xml:space="preserve">заинтересованы в сохранении своего и его </w:t>
      </w:r>
      <w:r w:rsidRPr="003C0D8B">
        <w:rPr>
          <w:rFonts w:cs="Arial"/>
        </w:rPr>
        <w:t>status</w:t>
      </w:r>
      <w:r w:rsidRPr="003C0D8B">
        <w:rPr>
          <w:rFonts w:cs="Arial"/>
          <w:lang w:val="ru-RU"/>
        </w:rPr>
        <w:t xml:space="preserve"> </w:t>
      </w:r>
      <w:r w:rsidRPr="003C0D8B">
        <w:rPr>
          <w:rFonts w:cs="Arial"/>
        </w:rPr>
        <w:t>quo</w:t>
      </w:r>
      <w:r w:rsidRPr="003C0D8B">
        <w:rPr>
          <w:rFonts w:cs="Arial"/>
          <w:lang w:val="ru-RU"/>
        </w:rPr>
        <w:t xml:space="preserve">. И ждать революционности от этого слоя работников ТНК не приходится. Конечно, могут быть исключения, но в общую тенденцию это не превратится. Думается, что потенциально авангардной революционной силой могут стать работники периферии ТНК – пролетариат филиалов. Именно он выступает совокупным объектом эксплуатации и от него в решающей мере зависит функционирование системы транснационального капитализма. Конечно, один авангард, как и в прошлом, не сможет победить – его революционные возможности будут зависеть от единства действий всей «армии» </w:t>
      </w:r>
      <w:r w:rsidR="00C538A0" w:rsidRPr="003C0D8B">
        <w:rPr>
          <w:rFonts w:cs="Arial"/>
          <w:lang w:val="ru-RU"/>
        </w:rPr>
        <w:t xml:space="preserve">трудящихся, </w:t>
      </w:r>
      <w:r w:rsidRPr="003C0D8B">
        <w:rPr>
          <w:rFonts w:cs="Arial"/>
          <w:lang w:val="ru-RU"/>
        </w:rPr>
        <w:t>эксплуатируемых транснациональным капиталом.</w:t>
      </w:r>
    </w:p>
    <w:p w14:paraId="10128A5B" w14:textId="77777777" w:rsidR="009873DF" w:rsidRPr="003C0D8B" w:rsidRDefault="009873DF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Сопротивление ТНК ведется и сейчас, но, на наш взгляд, пока в основном не теми силами и не теми методами борьбы, которые могли бы привести к зрелой социалистической революции. Сейчас против ТНК выступают не те слои пролетариата, которые транснациональный </w:t>
      </w:r>
      <w:r w:rsidRPr="003C0D8B">
        <w:rPr>
          <w:rStyle w:val="s4"/>
          <w:rFonts w:cs="Arial"/>
          <w:lang w:val="ru-RU"/>
        </w:rPr>
        <w:t>капитал</w:t>
      </w:r>
      <w:r w:rsidRPr="003C0D8B">
        <w:rPr>
          <w:rFonts w:cs="Arial"/>
          <w:lang w:val="ru-RU"/>
        </w:rPr>
        <w:t xml:space="preserve"> </w:t>
      </w:r>
      <w:r w:rsidRPr="003C0D8B">
        <w:rPr>
          <w:rFonts w:cs="Arial"/>
          <w:i/>
          <w:lang w:val="ru-RU"/>
        </w:rPr>
        <w:t>создает</w:t>
      </w:r>
      <w:r w:rsidRPr="003C0D8B">
        <w:rPr>
          <w:rFonts w:cs="Arial"/>
          <w:lang w:val="ru-RU"/>
        </w:rPr>
        <w:t xml:space="preserve"> в ходе своего развития и превращения в главную силу капитализма, а те социальные и профессиональные группы, которы</w:t>
      </w:r>
      <w:r w:rsidRPr="003C0D8B">
        <w:rPr>
          <w:rStyle w:val="s4"/>
          <w:rFonts w:cs="Arial"/>
          <w:lang w:val="ru-RU"/>
        </w:rPr>
        <w:t>е</w:t>
      </w:r>
      <w:r w:rsidRPr="003C0D8B">
        <w:rPr>
          <w:rFonts w:cs="Arial"/>
          <w:lang w:val="ru-RU"/>
        </w:rPr>
        <w:t xml:space="preserve"> он при этом </w:t>
      </w:r>
      <w:r w:rsidRPr="003C0D8B">
        <w:rPr>
          <w:rFonts w:cs="Arial"/>
          <w:i/>
          <w:lang w:val="ru-RU"/>
        </w:rPr>
        <w:t>уничтожает</w:t>
      </w:r>
      <w:r w:rsidRPr="003C0D8B">
        <w:rPr>
          <w:rFonts w:cs="Arial"/>
          <w:lang w:val="ru-RU"/>
        </w:rPr>
        <w:t xml:space="preserve">: работники предприятий, свертываемых из-за </w:t>
      </w:r>
      <w:r w:rsidRPr="003C0D8B">
        <w:rPr>
          <w:rStyle w:val="s4"/>
          <w:rFonts w:cs="Arial"/>
          <w:lang w:val="ru-RU"/>
        </w:rPr>
        <w:t>разрушения госсектора или</w:t>
      </w:r>
      <w:r w:rsidRPr="003C0D8B">
        <w:rPr>
          <w:rFonts w:cs="Arial"/>
          <w:lang w:val="ru-RU"/>
        </w:rPr>
        <w:t xml:space="preserve"> переноса производства в другие страны; </w:t>
      </w:r>
      <w:r w:rsidRPr="003C0D8B">
        <w:rPr>
          <w:rStyle w:val="s4"/>
          <w:rFonts w:cs="Arial"/>
          <w:lang w:val="ru-RU"/>
        </w:rPr>
        <w:t>работники образования и здравоохранения, насильственно превращаемые в «простых наемных работников капитала» (К. Маркс и Ф. Энгельс);</w:t>
      </w:r>
      <w:r w:rsidRPr="003C0D8B">
        <w:rPr>
          <w:rFonts w:cs="Arial"/>
          <w:lang w:val="ru-RU"/>
        </w:rPr>
        <w:t xml:space="preserve"> сгоняемые с земли крестьяне и туземные </w:t>
      </w:r>
      <w:r w:rsidRPr="003C0D8B">
        <w:rPr>
          <w:rStyle w:val="s4"/>
          <w:rFonts w:cs="Arial"/>
          <w:lang w:val="ru-RU"/>
        </w:rPr>
        <w:t xml:space="preserve">народности </w:t>
      </w:r>
      <w:r w:rsidRPr="003C0D8B">
        <w:rPr>
          <w:rFonts w:cs="Arial"/>
          <w:lang w:val="ru-RU"/>
        </w:rPr>
        <w:t>в Латинской Америке, Индии, Филиппинах. Стабильный и «органичный» ТНК пролетариат пока в основном молчит, даже в потенциально революционных ситуациях, и сегодня еще трудно представить условия, в которых он сможет превратиться в действительно революционную силу, но именно это – первая предпосылка к зрелым социалистическим революциям.</w:t>
      </w:r>
    </w:p>
    <w:p w14:paraId="32527EE8" w14:textId="77777777" w:rsidR="009873DF" w:rsidRPr="003C0D8B" w:rsidRDefault="009873DF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Style w:val="s5"/>
          <w:rFonts w:cs="Arial"/>
          <w:lang w:val="ru-RU"/>
        </w:rPr>
        <w:t>В самом общем смысле можно утверждать, что рост и развитие ТНК свидетельствует о вызревании материальных предпосылок всемирного социализма</w:t>
      </w:r>
      <w:r w:rsidRPr="003C0D8B">
        <w:rPr>
          <w:rFonts w:cs="Arial"/>
          <w:lang w:val="ru-RU"/>
        </w:rPr>
        <w:t xml:space="preserve">. Главное новое качество, характеризующее новое содержание производительных сил, – развитие автоматизации производства. ТНК объективно все в большей степени обобществляются. В них новое содержание медленно вызревает в старой капиталистической форме. В какой-то степени ТНК являются эмбрионом новых экономических отношений социализма. В транснациональном секторе существенно трансформируется и подвергается самоотрицанию плоть и кровь производственных </w:t>
      </w:r>
      <w:r w:rsidRPr="003C0D8B">
        <w:rPr>
          <w:rFonts w:cs="Arial"/>
          <w:lang w:val="ru-RU"/>
        </w:rPr>
        <w:lastRenderedPageBreak/>
        <w:t xml:space="preserve">отношений капитализма – товарное производство, на что указывал еще В. И. Ленин. ТНК </w:t>
      </w:r>
      <w:r w:rsidRPr="003C0D8B">
        <w:rPr>
          <w:rStyle w:val="s5"/>
          <w:rFonts w:cs="Arial"/>
          <w:lang w:val="ru-RU"/>
        </w:rPr>
        <w:t>зачастую</w:t>
      </w:r>
      <w:r w:rsidRPr="003C0D8B">
        <w:rPr>
          <w:rFonts w:cs="Arial"/>
          <w:lang w:val="ru-RU"/>
        </w:rPr>
        <w:t xml:space="preserve"> уже не используют денежные операции при взаиморасчетах, в их рамках уже достигается довольно высокий уровень планомерности. Можно предположить, что в среднесрочной перспективе процесс их окукливания будет нарастать и они уже будут готовы к переформатированию в предприятия нового – социалистического – типа. Это большая проблема, требующая тщательного научного, диалектического изучения в свете перспективы их преобразования в ходе революции в предприятия нового – зрелого социалистического </w:t>
      </w:r>
      <w:r w:rsidRPr="003C0D8B">
        <w:rPr>
          <w:rStyle w:val="s8"/>
          <w:rFonts w:cs="Arial"/>
          <w:lang w:val="ru-RU"/>
        </w:rPr>
        <w:t>–</w:t>
      </w:r>
      <w:r w:rsidRPr="003C0D8B">
        <w:rPr>
          <w:rFonts w:cs="Arial"/>
          <w:lang w:val="ru-RU"/>
        </w:rPr>
        <w:t xml:space="preserve"> типа. </w:t>
      </w:r>
    </w:p>
    <w:p w14:paraId="21DB4673" w14:textId="77777777" w:rsidR="009873DF" w:rsidRPr="003C0D8B" w:rsidRDefault="009873DF" w:rsidP="00757E3B">
      <w:pPr>
        <w:spacing w:line="360" w:lineRule="auto"/>
        <w:ind w:firstLine="900"/>
        <w:jc w:val="both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У ТНК, безусловно, есть объективные, </w:t>
      </w:r>
      <w:r w:rsidR="00C538A0" w:rsidRPr="003C0D8B">
        <w:rPr>
          <w:rFonts w:cs="Arial"/>
          <w:lang w:val="ru-RU"/>
        </w:rPr>
        <w:t>обусловленные законами капитализма</w:t>
      </w:r>
      <w:r w:rsidRPr="003C0D8B">
        <w:rPr>
          <w:rFonts w:cs="Arial"/>
          <w:lang w:val="ru-RU"/>
        </w:rPr>
        <w:t xml:space="preserve">, пределы роста и ограниченности. </w:t>
      </w:r>
      <w:r w:rsidRPr="003C0D8B">
        <w:rPr>
          <w:rStyle w:val="s13"/>
          <w:rFonts w:cs="Arial"/>
          <w:lang w:val="ru-RU"/>
        </w:rPr>
        <w:t xml:space="preserve">Новейшая организация производства в ТНК большей частью идет в форме столь отчужденной, сплошь и рядом разрушающей человека и природную среду, что цельную систему </w:t>
      </w:r>
      <w:r w:rsidRPr="003C0D8B">
        <w:rPr>
          <w:rStyle w:val="s18"/>
          <w:rFonts w:cs="Arial"/>
          <w:lang w:val="ru-RU"/>
        </w:rPr>
        <w:t>предпосылок</w:t>
      </w:r>
      <w:r w:rsidRPr="003C0D8B">
        <w:rPr>
          <w:rStyle w:val="s13"/>
          <w:rFonts w:cs="Arial"/>
          <w:lang w:val="ru-RU"/>
        </w:rPr>
        <w:t xml:space="preserve"> социализма мы от современного капитализма едва  ли получим: империализм, ввиду свойственной ему тенденции загнивания, не столько формирует эти предпосылки, сколько подрывает их. Поэтому едва ли можно ожидать, что развитие автоматизированного производства при капитализме приведет к принципиальному прогрессивному изменению содержания труда, какое оставалось исключением даже при раннем социализме. Здесь можно говорить только о начале этого процесса. «</w:t>
      </w:r>
      <w:proofErr w:type="spellStart"/>
      <w:r w:rsidRPr="003C0D8B">
        <w:rPr>
          <w:rStyle w:val="s13"/>
          <w:rFonts w:cs="Arial"/>
          <w:lang w:val="ru-RU"/>
        </w:rPr>
        <w:t>Доформировывать</w:t>
      </w:r>
      <w:proofErr w:type="spellEnd"/>
      <w:r w:rsidRPr="003C0D8B">
        <w:rPr>
          <w:rStyle w:val="s13"/>
          <w:rFonts w:cs="Arial"/>
          <w:lang w:val="ru-RU"/>
        </w:rPr>
        <w:t>» предпосылки будущего, изуродованные загниванием капитализма, человечеству придется – если это загнивание вообще не загубит мир – уже в переходный к социализму период и при самом социализме</w:t>
      </w:r>
      <w:r w:rsidRPr="003C0D8B">
        <w:rPr>
          <w:rStyle w:val="s4"/>
          <w:rFonts w:cs="Arial"/>
          <w:lang w:val="ru-RU"/>
        </w:rPr>
        <w:t>.</w:t>
      </w:r>
      <w:r w:rsidRPr="003C0D8B">
        <w:rPr>
          <w:rFonts w:cs="Arial"/>
          <w:lang w:val="ru-RU"/>
        </w:rPr>
        <w:t xml:space="preserve"> </w:t>
      </w:r>
    </w:p>
    <w:p w14:paraId="742A7E25" w14:textId="77777777" w:rsidR="00B36C52" w:rsidRPr="003C0D8B" w:rsidRDefault="00B36C52" w:rsidP="00757E3B">
      <w:pPr>
        <w:spacing w:line="360" w:lineRule="auto"/>
        <w:ind w:firstLine="900"/>
        <w:rPr>
          <w:rFonts w:cs="Arial"/>
          <w:i/>
          <w:lang w:val="ru-RU"/>
        </w:rPr>
      </w:pPr>
    </w:p>
    <w:p w14:paraId="1D363F83" w14:textId="77777777" w:rsidR="00A04F58" w:rsidRPr="003C0D8B" w:rsidRDefault="00B36C52" w:rsidP="00757E3B">
      <w:pPr>
        <w:spacing w:line="360" w:lineRule="auto"/>
        <w:ind w:firstLine="900"/>
        <w:jc w:val="both"/>
        <w:outlineLvl w:val="0"/>
        <w:rPr>
          <w:rFonts w:cs="Arial"/>
          <w:b/>
          <w:lang w:val="ru-RU"/>
        </w:rPr>
      </w:pPr>
      <w:r w:rsidRPr="003C0D8B">
        <w:rPr>
          <w:rFonts w:cs="Arial"/>
          <w:b/>
          <w:lang w:val="ru-RU"/>
        </w:rPr>
        <w:t>РУКОВОДСТВО К ДЕЙСТВИЮ (ПРАКТИЧЕСКАЯ ЧАСТЬ).</w:t>
      </w:r>
    </w:p>
    <w:p w14:paraId="452F57FC" w14:textId="77777777" w:rsidR="00A04F58" w:rsidRPr="003C0D8B" w:rsidRDefault="00A04F58" w:rsidP="00757E3B">
      <w:pPr>
        <w:spacing w:line="360" w:lineRule="auto"/>
        <w:ind w:firstLine="900"/>
        <w:jc w:val="both"/>
        <w:outlineLvl w:val="0"/>
        <w:rPr>
          <w:rFonts w:cs="Arial"/>
          <w:lang w:val="ru-RU"/>
        </w:rPr>
      </w:pPr>
      <w:r w:rsidRPr="003C0D8B">
        <w:rPr>
          <w:rStyle w:val="s8"/>
          <w:rFonts w:cs="Arial"/>
          <w:lang w:val="ru-RU"/>
        </w:rPr>
        <w:t>В этой части работы будут представлены для обсуждения некоторые конкретны</w:t>
      </w:r>
      <w:r w:rsidRPr="003C0D8B">
        <w:rPr>
          <w:rStyle w:val="s4"/>
          <w:rFonts w:cs="Arial"/>
          <w:lang w:val="ru-RU"/>
        </w:rPr>
        <w:t>е</w:t>
      </w:r>
      <w:r w:rsidRPr="003C0D8B">
        <w:rPr>
          <w:rStyle w:val="s8"/>
          <w:rFonts w:cs="Arial"/>
          <w:lang w:val="ru-RU"/>
        </w:rPr>
        <w:t xml:space="preserve"> шаги по достижени</w:t>
      </w:r>
      <w:r w:rsidRPr="003C0D8B">
        <w:rPr>
          <w:rStyle w:val="s4"/>
          <w:rFonts w:cs="Arial"/>
          <w:lang w:val="ru-RU"/>
        </w:rPr>
        <w:t>ю</w:t>
      </w:r>
      <w:r w:rsidRPr="003C0D8B">
        <w:rPr>
          <w:rStyle w:val="s8"/>
          <w:rFonts w:cs="Arial"/>
          <w:lang w:val="ru-RU"/>
        </w:rPr>
        <w:t xml:space="preserve"> обозначенной в заглавии цели. Безусловно, все предложения носят предварительный и гипотетический характер. Реальная программа и стратегия действий будут во многом иными. Пока можно только попытаться нащупать подходы к решению задачи</w:t>
      </w:r>
      <w:r w:rsidRPr="003C0D8B">
        <w:rPr>
          <w:rFonts w:cs="Arial"/>
          <w:lang w:val="ru-RU"/>
        </w:rPr>
        <w:t>.</w:t>
      </w:r>
    </w:p>
    <w:p w14:paraId="444F3EC1" w14:textId="77777777" w:rsidR="00A04F58" w:rsidRPr="003C0D8B" w:rsidRDefault="00A04F58" w:rsidP="00757E3B">
      <w:pPr>
        <w:spacing w:line="360" w:lineRule="auto"/>
        <w:ind w:firstLine="900"/>
        <w:jc w:val="both"/>
        <w:outlineLvl w:val="0"/>
        <w:rPr>
          <w:rFonts w:cs="Arial"/>
          <w:lang w:val="ru-RU"/>
        </w:rPr>
      </w:pPr>
      <w:r w:rsidRPr="003C0D8B">
        <w:rPr>
          <w:rFonts w:cs="Arial"/>
          <w:lang w:val="ru-RU"/>
        </w:rPr>
        <w:t>Один из них изложен А.Н.</w:t>
      </w:r>
      <w:r w:rsidRPr="003C0D8B">
        <w:rPr>
          <w:rFonts w:cs="Arial"/>
        </w:rPr>
        <w:t> </w:t>
      </w:r>
      <w:r w:rsidRPr="003C0D8B">
        <w:rPr>
          <w:rFonts w:cs="Arial"/>
          <w:lang w:val="ru-RU"/>
        </w:rPr>
        <w:t xml:space="preserve">Тарасовым: «Единственной перспективной глобальной революционной стратегией сегодня становится стратегия создания революционных очагов в странах «третьего мира», установление горизонтальных связей </w:t>
      </w:r>
      <w:r w:rsidRPr="003C0D8B">
        <w:rPr>
          <w:rFonts w:cs="Arial"/>
          <w:lang w:val="ru-RU"/>
        </w:rPr>
        <w:lastRenderedPageBreak/>
        <w:t>между этими очагами – с игнорированием «первого мира», его основных имперских культурных институтов и языков – с последующей вооруженной борьбой, организацией восстаний, созданием «освобожденных зон» и захватом власти в конкретных странах, которые затем сознательно должны стать тыловыми базами мирового революционного процесса»</w:t>
      </w:r>
      <w:r w:rsidRPr="003C0D8B">
        <w:rPr>
          <w:rStyle w:val="a5"/>
          <w:rFonts w:cs="Arial"/>
        </w:rPr>
        <w:footnoteReference w:id="27"/>
      </w:r>
      <w:r w:rsidRPr="003C0D8B">
        <w:rPr>
          <w:rFonts w:cs="Arial"/>
          <w:lang w:val="ru-RU"/>
        </w:rPr>
        <w:t>.</w:t>
      </w:r>
    </w:p>
    <w:p w14:paraId="2F2754A5" w14:textId="77777777" w:rsidR="00A04F58" w:rsidRPr="003C0D8B" w:rsidRDefault="00A04F58" w:rsidP="00757E3B">
      <w:pPr>
        <w:spacing w:line="360" w:lineRule="auto"/>
        <w:ind w:firstLine="900"/>
        <w:jc w:val="both"/>
        <w:outlineLvl w:val="0"/>
        <w:rPr>
          <w:rStyle w:val="s13"/>
          <w:rFonts w:cs="Arial"/>
          <w:lang w:val="ru-RU"/>
        </w:rPr>
      </w:pPr>
      <w:r w:rsidRPr="003C0D8B">
        <w:rPr>
          <w:rStyle w:val="s8"/>
          <w:rFonts w:cs="Arial"/>
          <w:lang w:val="ru-RU"/>
        </w:rPr>
        <w:t>С одной стороны, сформулированная</w:t>
      </w:r>
      <w:r w:rsidRPr="003C0D8B">
        <w:rPr>
          <w:rStyle w:val="s13"/>
          <w:rFonts w:cs="Arial"/>
          <w:lang w:val="ru-RU"/>
        </w:rPr>
        <w:t xml:space="preserve"> Тарасовым позиция проецирует на будущее одно из направлений антиимпериалистической борьбы </w:t>
      </w:r>
      <w:r w:rsidRPr="003C0D8B">
        <w:rPr>
          <w:rStyle w:val="s13"/>
          <w:rFonts w:cs="Arial"/>
        </w:rPr>
        <w:t>XX</w:t>
      </w:r>
      <w:r w:rsidRPr="003C0D8B">
        <w:rPr>
          <w:rStyle w:val="s13"/>
          <w:rFonts w:cs="Arial"/>
          <w:lang w:val="ru-RU"/>
        </w:rPr>
        <w:t xml:space="preserve"> века – сельскую герилью (партизанскую войну).  </w:t>
      </w:r>
      <w:r w:rsidR="000C635A" w:rsidRPr="003C0D8B">
        <w:rPr>
          <w:rStyle w:val="s13"/>
          <w:rFonts w:cs="Arial"/>
          <w:lang w:val="ru-RU"/>
        </w:rPr>
        <w:t>За п</w:t>
      </w:r>
      <w:r w:rsidRPr="003C0D8B">
        <w:rPr>
          <w:rStyle w:val="s13"/>
          <w:rFonts w:cs="Arial"/>
          <w:lang w:val="ru-RU"/>
        </w:rPr>
        <w:t>оследние</w:t>
      </w:r>
      <w:r w:rsidR="000C635A" w:rsidRPr="003C0D8B">
        <w:rPr>
          <w:rStyle w:val="s13"/>
          <w:rFonts w:cs="Arial"/>
          <w:lang w:val="ru-RU"/>
        </w:rPr>
        <w:t xml:space="preserve"> же</w:t>
      </w:r>
      <w:r w:rsidRPr="003C0D8B">
        <w:rPr>
          <w:rStyle w:val="s13"/>
          <w:rFonts w:cs="Arial"/>
          <w:lang w:val="ru-RU"/>
        </w:rPr>
        <w:t xml:space="preserve"> десятилетия в мире произошли глубокие сдвиги (социально-экономические, геополитические, информационные, военно-технические) не в пользу этой формы революционного движения. Продолжающие ее «до последнего» политические представители социальных групп, гибнущих под натиском транснационального капитала (перуанская «</w:t>
      </w:r>
      <w:proofErr w:type="spellStart"/>
      <w:r w:rsidRPr="003C0D8B">
        <w:rPr>
          <w:rStyle w:val="s13"/>
          <w:rFonts w:cs="Arial"/>
          <w:lang w:val="ru-RU"/>
        </w:rPr>
        <w:t>Сендеро</w:t>
      </w:r>
      <w:proofErr w:type="spellEnd"/>
      <w:r w:rsidRPr="003C0D8B">
        <w:rPr>
          <w:rStyle w:val="s13"/>
          <w:rFonts w:cs="Arial"/>
          <w:lang w:val="ru-RU"/>
        </w:rPr>
        <w:t xml:space="preserve"> </w:t>
      </w:r>
      <w:proofErr w:type="spellStart"/>
      <w:r w:rsidRPr="003C0D8B">
        <w:rPr>
          <w:rStyle w:val="s13"/>
          <w:rFonts w:cs="Arial"/>
          <w:lang w:val="ru-RU"/>
        </w:rPr>
        <w:t>Луминосо</w:t>
      </w:r>
      <w:proofErr w:type="spellEnd"/>
      <w:r w:rsidRPr="003C0D8B">
        <w:rPr>
          <w:rStyle w:val="s13"/>
          <w:rFonts w:cs="Arial"/>
          <w:lang w:val="ru-RU"/>
        </w:rPr>
        <w:t xml:space="preserve">», филиппинская Новая народная армия, индийские </w:t>
      </w:r>
      <w:proofErr w:type="spellStart"/>
      <w:r w:rsidRPr="003C0D8B">
        <w:rPr>
          <w:rStyle w:val="s13"/>
          <w:rFonts w:cs="Arial"/>
          <w:lang w:val="ru-RU"/>
        </w:rPr>
        <w:t>наксалиты</w:t>
      </w:r>
      <w:proofErr w:type="spellEnd"/>
      <w:r w:rsidRPr="003C0D8B">
        <w:rPr>
          <w:rStyle w:val="s13"/>
          <w:rFonts w:cs="Arial"/>
          <w:lang w:val="ru-RU"/>
        </w:rPr>
        <w:t xml:space="preserve">, «Тигры освобождения Тамил </w:t>
      </w:r>
      <w:proofErr w:type="spellStart"/>
      <w:r w:rsidRPr="003C0D8B">
        <w:rPr>
          <w:rStyle w:val="s13"/>
          <w:rFonts w:cs="Arial"/>
          <w:lang w:val="ru-RU"/>
        </w:rPr>
        <w:t>Илама</w:t>
      </w:r>
      <w:proofErr w:type="spellEnd"/>
      <w:r w:rsidRPr="003C0D8B">
        <w:rPr>
          <w:rStyle w:val="s13"/>
          <w:rFonts w:cs="Arial"/>
          <w:lang w:val="ru-RU"/>
        </w:rPr>
        <w:t>» на Шри-Ланке), терпят тяжелые поражения  или заходят в тупик затяжной «войны малой интенсивности», в которой в нынешних условиях не может быть победителей. Другие революционные организации, прошедшие долгий путь подпольной и вооруженной борьбы (</w:t>
      </w:r>
      <w:proofErr w:type="spellStart"/>
      <w:r w:rsidRPr="003C0D8B">
        <w:rPr>
          <w:rStyle w:val="s13"/>
          <w:rFonts w:cs="Arial"/>
          <w:lang w:val="ru-RU"/>
        </w:rPr>
        <w:t>сандинисты</w:t>
      </w:r>
      <w:proofErr w:type="spellEnd"/>
      <w:r w:rsidRPr="003C0D8B">
        <w:rPr>
          <w:rStyle w:val="s13"/>
          <w:rFonts w:cs="Arial"/>
          <w:lang w:val="ru-RU"/>
        </w:rPr>
        <w:t xml:space="preserve"> Никарагуа, сальвадорский Фронт </w:t>
      </w:r>
      <w:proofErr w:type="spellStart"/>
      <w:r w:rsidRPr="003C0D8B">
        <w:rPr>
          <w:rStyle w:val="s13"/>
          <w:rFonts w:cs="Arial"/>
          <w:lang w:val="ru-RU"/>
        </w:rPr>
        <w:t>Фарабундо</w:t>
      </w:r>
      <w:proofErr w:type="spellEnd"/>
      <w:r w:rsidRPr="003C0D8B">
        <w:rPr>
          <w:rStyle w:val="s13"/>
          <w:rFonts w:cs="Arial"/>
          <w:lang w:val="ru-RU"/>
        </w:rPr>
        <w:t xml:space="preserve"> Марти, мексиканские </w:t>
      </w:r>
      <w:proofErr w:type="spellStart"/>
      <w:r w:rsidRPr="003C0D8B">
        <w:rPr>
          <w:rStyle w:val="s13"/>
          <w:rFonts w:cs="Arial"/>
          <w:lang w:val="ru-RU"/>
        </w:rPr>
        <w:t>сапатисты</w:t>
      </w:r>
      <w:proofErr w:type="spellEnd"/>
      <w:r w:rsidRPr="003C0D8B">
        <w:rPr>
          <w:rStyle w:val="s13"/>
          <w:rFonts w:cs="Arial"/>
          <w:lang w:val="ru-RU"/>
        </w:rPr>
        <w:t xml:space="preserve">, </w:t>
      </w:r>
      <w:proofErr w:type="spellStart"/>
      <w:r w:rsidRPr="003C0D8B">
        <w:rPr>
          <w:rStyle w:val="s13"/>
          <w:rFonts w:cs="Arial"/>
          <w:lang w:val="ru-RU"/>
        </w:rPr>
        <w:t>боливарианское</w:t>
      </w:r>
      <w:proofErr w:type="spellEnd"/>
      <w:r w:rsidRPr="003C0D8B">
        <w:rPr>
          <w:rStyle w:val="s13"/>
          <w:rFonts w:cs="Arial"/>
          <w:lang w:val="ru-RU"/>
        </w:rPr>
        <w:t xml:space="preserve"> движение Венесуэлы, колумбийские </w:t>
      </w:r>
      <w:r w:rsidRPr="003C0D8B">
        <w:rPr>
          <w:rStyle w:val="s13"/>
          <w:rFonts w:cs="Arial"/>
        </w:rPr>
        <w:t>FARC</w:t>
      </w:r>
      <w:r w:rsidRPr="003C0D8B">
        <w:rPr>
          <w:rStyle w:val="s13"/>
          <w:rFonts w:cs="Arial"/>
          <w:lang w:val="ru-RU"/>
        </w:rPr>
        <w:t xml:space="preserve"> и </w:t>
      </w:r>
      <w:r w:rsidRPr="003C0D8B">
        <w:rPr>
          <w:rStyle w:val="s13"/>
          <w:rFonts w:cs="Arial"/>
        </w:rPr>
        <w:t>ELN</w:t>
      </w:r>
      <w:r w:rsidRPr="003C0D8B">
        <w:rPr>
          <w:rStyle w:val="s13"/>
          <w:rFonts w:cs="Arial"/>
          <w:lang w:val="ru-RU"/>
        </w:rPr>
        <w:t xml:space="preserve">, чилийское </w:t>
      </w:r>
      <w:r w:rsidRPr="003C0D8B">
        <w:rPr>
          <w:rStyle w:val="s13"/>
          <w:rFonts w:cs="Arial"/>
        </w:rPr>
        <w:t>MIR</w:t>
      </w:r>
      <w:r w:rsidRPr="003C0D8B">
        <w:rPr>
          <w:rStyle w:val="s13"/>
          <w:rFonts w:cs="Arial"/>
          <w:lang w:val="ru-RU"/>
        </w:rPr>
        <w:t xml:space="preserve">, баскская </w:t>
      </w:r>
      <w:proofErr w:type="spellStart"/>
      <w:r w:rsidRPr="003C0D8B">
        <w:rPr>
          <w:rStyle w:val="s13"/>
          <w:rFonts w:cs="Arial"/>
        </w:rPr>
        <w:t>Abertzale</w:t>
      </w:r>
      <w:proofErr w:type="spellEnd"/>
      <w:r w:rsidRPr="003C0D8B">
        <w:rPr>
          <w:rStyle w:val="s13"/>
          <w:rFonts w:cs="Arial"/>
          <w:lang w:val="ru-RU"/>
        </w:rPr>
        <w:t xml:space="preserve">, Курдская рабочая партия, непальские коммунисты), приходят к союзу с рабочим движением, к соединению нелегальных и легальных форм борьбы. Эти глубинные сдвиги обнаруживают много общего с опытом российских революционеров при переходе от разночинного этапа (бакунисты, народовольцы) к пролетарскому. </w:t>
      </w:r>
    </w:p>
    <w:p w14:paraId="12E71250" w14:textId="77777777" w:rsidR="00A04F58" w:rsidRPr="003C0D8B" w:rsidRDefault="00A04F58" w:rsidP="00757E3B">
      <w:pPr>
        <w:spacing w:line="360" w:lineRule="auto"/>
        <w:ind w:firstLine="900"/>
        <w:jc w:val="both"/>
        <w:outlineLvl w:val="0"/>
        <w:rPr>
          <w:rFonts w:cs="Arial"/>
          <w:lang w:val="ru-RU"/>
        </w:rPr>
      </w:pPr>
      <w:r w:rsidRPr="003C0D8B">
        <w:rPr>
          <w:rStyle w:val="s13"/>
          <w:rFonts w:cs="Arial"/>
          <w:lang w:val="ru-RU"/>
        </w:rPr>
        <w:t xml:space="preserve">Но с другой стороны, история развивается по спирали и, может быть, обогащенная новыми средствами и формами, тактика </w:t>
      </w:r>
      <w:r w:rsidR="000C635A" w:rsidRPr="003C0D8B">
        <w:rPr>
          <w:rStyle w:val="s13"/>
          <w:rFonts w:cs="Arial"/>
          <w:lang w:val="ru-RU"/>
        </w:rPr>
        <w:t xml:space="preserve">революционеров 60-х годов («много </w:t>
      </w:r>
      <w:proofErr w:type="spellStart"/>
      <w:r w:rsidR="000C635A" w:rsidRPr="003C0D8B">
        <w:rPr>
          <w:rStyle w:val="s13"/>
          <w:rFonts w:cs="Arial"/>
          <w:lang w:val="ru-RU"/>
        </w:rPr>
        <w:t>Вьетнамов</w:t>
      </w:r>
      <w:proofErr w:type="spellEnd"/>
      <w:r w:rsidR="000C635A" w:rsidRPr="003C0D8B">
        <w:rPr>
          <w:rStyle w:val="s13"/>
          <w:rFonts w:cs="Arial"/>
          <w:lang w:val="ru-RU"/>
        </w:rPr>
        <w:t xml:space="preserve">»,как говорил Эрнесто Че Гевара) </w:t>
      </w:r>
      <w:r w:rsidRPr="003C0D8B">
        <w:rPr>
          <w:rStyle w:val="s13"/>
          <w:rFonts w:cs="Arial"/>
          <w:lang w:val="ru-RU"/>
        </w:rPr>
        <w:t xml:space="preserve">сможет на новом этапе сопротивления капитализму привести к полномасштабному слому системы. </w:t>
      </w:r>
      <w:r w:rsidR="00B36C52" w:rsidRPr="003C0D8B">
        <w:rPr>
          <w:rFonts w:cs="Arial"/>
          <w:lang w:val="ru-RU"/>
        </w:rPr>
        <w:t xml:space="preserve">Концепция транснационального капитализма позволяет </w:t>
      </w:r>
      <w:r w:rsidRPr="003C0D8B">
        <w:rPr>
          <w:rFonts w:cs="Arial"/>
          <w:lang w:val="ru-RU"/>
        </w:rPr>
        <w:t xml:space="preserve">более конкретно </w:t>
      </w:r>
      <w:r w:rsidR="00B36C52" w:rsidRPr="003C0D8B">
        <w:rPr>
          <w:rFonts w:cs="Arial"/>
          <w:lang w:val="ru-RU"/>
        </w:rPr>
        <w:t xml:space="preserve">ответить на вопрос, </w:t>
      </w:r>
      <w:r w:rsidR="00B36C52" w:rsidRPr="003C0D8B">
        <w:rPr>
          <w:rFonts w:cs="Arial"/>
          <w:b/>
          <w:lang w:val="ru-RU"/>
        </w:rPr>
        <w:t>где именно</w:t>
      </w:r>
      <w:r w:rsidR="00B36C52" w:rsidRPr="003C0D8B">
        <w:rPr>
          <w:rFonts w:cs="Arial"/>
          <w:lang w:val="ru-RU"/>
        </w:rPr>
        <w:t xml:space="preserve"> организовывать очаги сопротивления (страны периферии или страны </w:t>
      </w:r>
      <w:r w:rsidR="00B36C52" w:rsidRPr="003C0D8B">
        <w:rPr>
          <w:rFonts w:cs="Arial"/>
          <w:lang w:val="ru-RU"/>
        </w:rPr>
        <w:lastRenderedPageBreak/>
        <w:t>«тре</w:t>
      </w:r>
      <w:r w:rsidR="00181D5D" w:rsidRPr="003C0D8B">
        <w:rPr>
          <w:rFonts w:cs="Arial"/>
          <w:lang w:val="ru-RU"/>
        </w:rPr>
        <w:t>тьего мира», как сказано у А.Н. </w:t>
      </w:r>
      <w:r w:rsidR="00B36C52" w:rsidRPr="003C0D8B">
        <w:rPr>
          <w:rFonts w:cs="Arial"/>
          <w:lang w:val="ru-RU"/>
        </w:rPr>
        <w:t>Тарасова –</w:t>
      </w:r>
      <w:r w:rsidR="00181D5D" w:rsidRPr="003C0D8B">
        <w:rPr>
          <w:rFonts w:cs="Arial"/>
          <w:lang w:val="ru-RU"/>
        </w:rPr>
        <w:t xml:space="preserve"> </w:t>
      </w:r>
      <w:r w:rsidR="00B36C52" w:rsidRPr="003C0D8B">
        <w:rPr>
          <w:rFonts w:cs="Arial"/>
          <w:lang w:val="ru-RU"/>
        </w:rPr>
        <w:t xml:space="preserve">это </w:t>
      </w:r>
      <w:r w:rsidR="000C635A" w:rsidRPr="003C0D8B">
        <w:rPr>
          <w:rFonts w:cs="Arial"/>
          <w:lang w:val="ru-RU"/>
        </w:rPr>
        <w:t xml:space="preserve">весьма приблизительный и в современных условиях уже недостаточный </w:t>
      </w:r>
      <w:r w:rsidR="00B36C52" w:rsidRPr="003C0D8B">
        <w:rPr>
          <w:rFonts w:cs="Arial"/>
          <w:lang w:val="ru-RU"/>
        </w:rPr>
        <w:t>ответ).</w:t>
      </w:r>
    </w:p>
    <w:p w14:paraId="45B64EC5" w14:textId="77777777" w:rsidR="00A04F58" w:rsidRPr="003C0D8B" w:rsidRDefault="00A04F58" w:rsidP="00757E3B">
      <w:pPr>
        <w:spacing w:line="360" w:lineRule="auto"/>
        <w:ind w:firstLine="900"/>
        <w:jc w:val="both"/>
        <w:outlineLvl w:val="0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Концепция транснационального капитализма позволяет более конкретно ответить на вопрос, </w:t>
      </w:r>
      <w:r w:rsidRPr="003C0D8B">
        <w:rPr>
          <w:rStyle w:val="s1"/>
          <w:rFonts w:cs="Arial"/>
          <w:lang w:val="ru-RU"/>
        </w:rPr>
        <w:t>где именно</w:t>
      </w:r>
      <w:r w:rsidRPr="003C0D8B">
        <w:rPr>
          <w:rFonts w:cs="Arial"/>
          <w:lang w:val="ru-RU"/>
        </w:rPr>
        <w:t xml:space="preserve"> могут быть организованы наиболее перспективные очаги сопротивления. Согласно марксизму, политическая власть в конечном счете базируется на общественном производстве. Если исходить из гипотезы, что тенденция концентрации мирового производства в руках ТНК будет нарастать и транснациональный сектор уже становится ведущим, то первостепенная задача сопротивления современному империализму – выбить из-под него этот фундамент. </w:t>
      </w:r>
      <w:r w:rsidRPr="003C0D8B">
        <w:rPr>
          <w:rFonts w:cs="Arial"/>
          <w:b/>
          <w:lang w:val="ru-RU"/>
        </w:rPr>
        <w:t xml:space="preserve">Вероятно, </w:t>
      </w:r>
      <w:r w:rsidRPr="003C0D8B">
        <w:rPr>
          <w:rStyle w:val="s16"/>
          <w:rFonts w:cs="Arial"/>
          <w:b/>
          <w:lang w:val="ru-RU"/>
        </w:rPr>
        <w:t>главная ось</w:t>
      </w:r>
      <w:r w:rsidRPr="003C0D8B">
        <w:rPr>
          <w:rStyle w:val="s1"/>
          <w:rFonts w:cs="Arial"/>
          <w:b/>
          <w:lang w:val="ru-RU"/>
        </w:rPr>
        <w:t>, вокруг которой будет строит</w:t>
      </w:r>
      <w:r w:rsidRPr="003C0D8B">
        <w:rPr>
          <w:rStyle w:val="s16"/>
          <w:rFonts w:cs="Arial"/>
          <w:b/>
          <w:lang w:val="ru-RU"/>
        </w:rPr>
        <w:t>ь</w:t>
      </w:r>
      <w:r w:rsidRPr="003C0D8B">
        <w:rPr>
          <w:rStyle w:val="s1"/>
          <w:rFonts w:cs="Arial"/>
          <w:b/>
          <w:lang w:val="ru-RU"/>
        </w:rPr>
        <w:t>ся борьба,</w:t>
      </w:r>
      <w:r w:rsidRPr="003C0D8B">
        <w:rPr>
          <w:rFonts w:cs="Arial"/>
          <w:b/>
          <w:lang w:val="ru-RU"/>
        </w:rPr>
        <w:t xml:space="preserve"> </w:t>
      </w:r>
      <w:r w:rsidRPr="003C0D8B">
        <w:rPr>
          <w:rStyle w:val="s4"/>
          <w:rFonts w:cs="Arial"/>
          <w:b/>
          <w:lang w:val="ru-RU"/>
        </w:rPr>
        <w:t xml:space="preserve">– это </w:t>
      </w:r>
      <w:r w:rsidRPr="003C0D8B">
        <w:rPr>
          <w:rStyle w:val="s1"/>
          <w:rFonts w:cs="Arial"/>
          <w:b/>
          <w:lang w:val="ru-RU"/>
        </w:rPr>
        <w:t xml:space="preserve">филиалы ТНК. </w:t>
      </w:r>
      <w:r w:rsidRPr="003C0D8B">
        <w:rPr>
          <w:rStyle w:val="s1"/>
          <w:rFonts w:cs="Arial"/>
          <w:lang w:val="ru-RU"/>
        </w:rPr>
        <w:t xml:space="preserve">Передовым отрядам пролетариата </w:t>
      </w:r>
      <w:r w:rsidRPr="003C0D8B">
        <w:rPr>
          <w:rFonts w:cs="Arial"/>
          <w:lang w:val="ru-RU"/>
        </w:rPr>
        <w:t xml:space="preserve">потребуется организовывать </w:t>
      </w:r>
      <w:r w:rsidRPr="003C0D8B">
        <w:rPr>
          <w:rStyle w:val="s1"/>
          <w:rFonts w:cs="Arial"/>
          <w:lang w:val="ru-RU"/>
        </w:rPr>
        <w:t>к</w:t>
      </w:r>
      <w:r w:rsidRPr="003C0D8B">
        <w:rPr>
          <w:rFonts w:cs="Arial"/>
          <w:lang w:val="ru-RU"/>
        </w:rPr>
        <w:t>ак минимум серию глобальных забастовок на филиалах ТНК, как максимум – их экспроприаци</w:t>
      </w:r>
      <w:r w:rsidRPr="003C0D8B">
        <w:rPr>
          <w:rStyle w:val="s4"/>
          <w:rFonts w:cs="Arial"/>
          <w:lang w:val="ru-RU"/>
        </w:rPr>
        <w:t>ю.</w:t>
      </w:r>
    </w:p>
    <w:p w14:paraId="7DF8AEE2" w14:textId="77777777" w:rsidR="00A04F58" w:rsidRPr="003C0D8B" w:rsidRDefault="00A04F58" w:rsidP="00757E3B">
      <w:pPr>
        <w:spacing w:line="360" w:lineRule="auto"/>
        <w:ind w:firstLine="900"/>
        <w:jc w:val="both"/>
        <w:outlineLvl w:val="0"/>
        <w:rPr>
          <w:rFonts w:cs="Arial"/>
          <w:lang w:val="ru-RU"/>
        </w:rPr>
      </w:pPr>
      <w:r w:rsidRPr="003C0D8B">
        <w:rPr>
          <w:rFonts w:cs="Arial"/>
          <w:lang w:val="ru-RU"/>
        </w:rPr>
        <w:t xml:space="preserve">Можно еще более конкретизировать точки атаки. Повторим, что филиалов ТНК в настоящее время насчитывается более 800 тысяч. Организовывать сопротивление на всех или даже на большинстве филиалов вряд ли удастся, да и не нужно – это привело бы только к распылению сил и потере координации. Спрашивается, на каких филиалах сопротивление может быть наиболее эффективным? Существует так называемый индекс </w:t>
      </w:r>
      <w:proofErr w:type="spellStart"/>
      <w:r w:rsidRPr="003C0D8B">
        <w:rPr>
          <w:rFonts w:cs="Arial"/>
          <w:lang w:val="ru-RU"/>
        </w:rPr>
        <w:t>транснационализации</w:t>
      </w:r>
      <w:proofErr w:type="spellEnd"/>
      <w:r w:rsidRPr="003C0D8B">
        <w:rPr>
          <w:rFonts w:cs="Arial"/>
          <w:lang w:val="ru-RU"/>
        </w:rPr>
        <w:t>, который «характеризует, насколько значимой является зарубежная деятельность компании и насколько важны зарубежные филиалы на иностранных рынках для той или иной ТНК”</w:t>
      </w:r>
      <w:r w:rsidR="00584F1D" w:rsidRPr="003C0D8B">
        <w:rPr>
          <w:rStyle w:val="a5"/>
        </w:rPr>
        <w:footnoteReference w:id="28"/>
      </w:r>
      <w:r w:rsidRPr="003C0D8B">
        <w:rPr>
          <w:rFonts w:cs="Arial"/>
          <w:lang w:val="ru-RU"/>
        </w:rPr>
        <w:t xml:space="preserve">. Для буржуазных экономистов это – индикатор того, насколько корпорация </w:t>
      </w:r>
      <w:proofErr w:type="spellStart"/>
      <w:r w:rsidRPr="003C0D8B">
        <w:rPr>
          <w:rFonts w:cs="Arial"/>
          <w:lang w:val="ru-RU"/>
        </w:rPr>
        <w:t>глобализирована</w:t>
      </w:r>
      <w:proofErr w:type="spellEnd"/>
      <w:r w:rsidRPr="003C0D8B">
        <w:rPr>
          <w:rFonts w:cs="Arial"/>
          <w:lang w:val="ru-RU"/>
        </w:rPr>
        <w:t xml:space="preserve">, а, значит, насколько она стабильна и насколько безопасно в нее вкладывать свои капиталы, это гарантия ренты, процентов от акций. С революционной, марксистской точки зрения индекс приобретает совершенно иное значение как </w:t>
      </w:r>
      <w:r w:rsidRPr="003C0D8B">
        <w:rPr>
          <w:rStyle w:val="s4"/>
          <w:rFonts w:cs="Arial"/>
          <w:b/>
          <w:lang w:val="ru-RU"/>
        </w:rPr>
        <w:t>важный</w:t>
      </w:r>
      <w:r w:rsidRPr="003C0D8B">
        <w:rPr>
          <w:rFonts w:cs="Arial"/>
          <w:b/>
          <w:lang w:val="ru-RU"/>
        </w:rPr>
        <w:t xml:space="preserve"> показатель </w:t>
      </w:r>
      <w:r w:rsidRPr="003C0D8B">
        <w:rPr>
          <w:rStyle w:val="s4"/>
          <w:rFonts w:cs="Arial"/>
          <w:b/>
          <w:lang w:val="ru-RU"/>
        </w:rPr>
        <w:t>реального</w:t>
      </w:r>
      <w:r w:rsidRPr="003C0D8B">
        <w:rPr>
          <w:rFonts w:cs="Arial"/>
          <w:b/>
          <w:lang w:val="ru-RU"/>
        </w:rPr>
        <w:t xml:space="preserve"> обобществления </w:t>
      </w:r>
      <w:r w:rsidRPr="003C0D8B">
        <w:rPr>
          <w:rStyle w:val="s4"/>
          <w:rFonts w:cs="Arial"/>
          <w:b/>
          <w:lang w:val="ru-RU"/>
        </w:rPr>
        <w:t>производства</w:t>
      </w:r>
      <w:r w:rsidRPr="003C0D8B">
        <w:rPr>
          <w:rFonts w:cs="Arial"/>
          <w:b/>
          <w:lang w:val="ru-RU"/>
        </w:rPr>
        <w:t xml:space="preserve"> </w:t>
      </w:r>
      <w:r w:rsidRPr="003C0D8B">
        <w:rPr>
          <w:rStyle w:val="s4"/>
          <w:rFonts w:cs="Arial"/>
          <w:b/>
          <w:lang w:val="ru-RU"/>
        </w:rPr>
        <w:t>в рамках той или иной ТНК и всей мировой системы транснационального капитализма</w:t>
      </w:r>
      <w:r w:rsidRPr="003C0D8B">
        <w:rPr>
          <w:rStyle w:val="s4"/>
          <w:rFonts w:cs="Arial"/>
          <w:lang w:val="ru-RU"/>
        </w:rPr>
        <w:t>.</w:t>
      </w:r>
      <w:r w:rsidRPr="003C0D8B">
        <w:rPr>
          <w:rFonts w:cs="Arial"/>
          <w:lang w:val="ru-RU"/>
        </w:rPr>
        <w:t xml:space="preserve"> Это индикатор того, насколько корпорация объективно готова для объединенного пролетарского действия. К тому времени, когда революционный субъект созреет, мировой сектор ТНК, вероятно, станет уже настолько взаимосвязанным и монополизированным, что пролетариату достаточно будет </w:t>
      </w:r>
      <w:r w:rsidRPr="003C0D8B">
        <w:rPr>
          <w:rStyle w:val="s4"/>
          <w:rFonts w:cs="Arial"/>
          <w:lang w:val="ru-RU"/>
        </w:rPr>
        <w:t>обрести</w:t>
      </w:r>
      <w:r w:rsidRPr="003C0D8B">
        <w:rPr>
          <w:rFonts w:cs="Arial"/>
          <w:lang w:val="ru-RU"/>
        </w:rPr>
        <w:t xml:space="preserve"> </w:t>
      </w:r>
      <w:r w:rsidRPr="003C0D8B">
        <w:rPr>
          <w:rFonts w:cs="Arial"/>
          <w:lang w:val="ru-RU"/>
        </w:rPr>
        <w:lastRenderedPageBreak/>
        <w:t>«власть» над рядом крупнейших корпораций (с наибольшим показателем индекса), взяв под контроль глобальную производственную цепочку, и в процесс начнут ускоренно втягиваться остальные.</w:t>
      </w:r>
    </w:p>
    <w:p w14:paraId="485A13B4" w14:textId="77777777" w:rsidR="00A04F58" w:rsidRPr="003C0D8B" w:rsidRDefault="00B36C52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Несомненно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будущему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революционному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движению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потребуется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военная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организация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об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этом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пишет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А.Н.</w:t>
      </w:r>
      <w:r w:rsidR="00181D5D" w:rsidRPr="003C0D8B">
        <w:rPr>
          <w:rFonts w:ascii="Cambria" w:hAnsi="Cambria" w:cs="Arial"/>
          <w:sz w:val="24"/>
          <w:szCs w:val="24"/>
        </w:rPr>
        <w:t> </w:t>
      </w:r>
      <w:proofErr w:type="spellStart"/>
      <w:r w:rsidRPr="003C0D8B">
        <w:rPr>
          <w:rFonts w:ascii="Cambria" w:hAnsi="Cambria" w:cs="Arial"/>
          <w:sz w:val="24"/>
          <w:szCs w:val="24"/>
        </w:rPr>
        <w:t>Тарасов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), </w:t>
      </w:r>
      <w:proofErr w:type="spellStart"/>
      <w:r w:rsidRPr="003C0D8B">
        <w:rPr>
          <w:rFonts w:ascii="Cambria" w:hAnsi="Cambria" w:cs="Arial"/>
          <w:sz w:val="24"/>
          <w:szCs w:val="24"/>
        </w:rPr>
        <w:t>способная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противостоять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86283" w:rsidRPr="003C0D8B">
        <w:rPr>
          <w:rFonts w:ascii="Cambria" w:hAnsi="Cambria" w:cs="Arial"/>
          <w:sz w:val="24"/>
          <w:szCs w:val="24"/>
        </w:rPr>
        <w:t>как</w:t>
      </w:r>
      <w:proofErr w:type="spellEnd"/>
      <w:r w:rsidR="00F86283"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86283" w:rsidRPr="003C0D8B">
        <w:rPr>
          <w:rFonts w:ascii="Cambria" w:hAnsi="Cambria" w:cs="Arial"/>
          <w:sz w:val="24"/>
          <w:szCs w:val="24"/>
        </w:rPr>
        <w:t>карательным</w:t>
      </w:r>
      <w:proofErr w:type="spellEnd"/>
      <w:r w:rsidR="00F86283"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86283" w:rsidRPr="003C0D8B">
        <w:rPr>
          <w:rFonts w:ascii="Cambria" w:hAnsi="Cambria" w:cs="Arial"/>
          <w:sz w:val="24"/>
          <w:szCs w:val="24"/>
        </w:rPr>
        <w:t>силам</w:t>
      </w:r>
      <w:proofErr w:type="spellEnd"/>
      <w:r w:rsidR="00F86283"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86283" w:rsidRPr="003C0D8B">
        <w:rPr>
          <w:rFonts w:ascii="Cambria" w:hAnsi="Cambria" w:cs="Arial"/>
          <w:sz w:val="24"/>
          <w:szCs w:val="24"/>
        </w:rPr>
        <w:t>империалистических</w:t>
      </w:r>
      <w:proofErr w:type="spellEnd"/>
      <w:r w:rsidR="00F86283"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86283" w:rsidRPr="003C0D8B">
        <w:rPr>
          <w:rFonts w:ascii="Cambria" w:hAnsi="Cambria" w:cs="Arial"/>
          <w:sz w:val="24"/>
          <w:szCs w:val="24"/>
        </w:rPr>
        <w:t>государств</w:t>
      </w:r>
      <w:proofErr w:type="spellEnd"/>
      <w:r w:rsidR="00F86283"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F86283" w:rsidRPr="003C0D8B">
        <w:rPr>
          <w:rFonts w:ascii="Cambria" w:hAnsi="Cambria" w:cs="Arial"/>
          <w:sz w:val="24"/>
          <w:szCs w:val="24"/>
        </w:rPr>
        <w:t>так</w:t>
      </w:r>
      <w:proofErr w:type="spellEnd"/>
      <w:r w:rsidR="00F86283" w:rsidRPr="003C0D8B">
        <w:rPr>
          <w:rFonts w:ascii="Cambria" w:hAnsi="Cambria" w:cs="Arial"/>
          <w:sz w:val="24"/>
          <w:szCs w:val="24"/>
        </w:rPr>
        <w:t xml:space="preserve"> и </w:t>
      </w:r>
      <w:r w:rsidRPr="003C0D8B">
        <w:rPr>
          <w:rFonts w:ascii="Cambria" w:hAnsi="Cambria" w:cs="Arial"/>
          <w:sz w:val="24"/>
          <w:szCs w:val="24"/>
        </w:rPr>
        <w:t>«</w:t>
      </w:r>
      <w:proofErr w:type="spellStart"/>
      <w:r w:rsidRPr="003C0D8B">
        <w:rPr>
          <w:rFonts w:ascii="Cambria" w:hAnsi="Cambria" w:cs="Arial"/>
          <w:sz w:val="24"/>
          <w:szCs w:val="24"/>
        </w:rPr>
        <w:t>армии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» </w:t>
      </w:r>
      <w:proofErr w:type="spellStart"/>
      <w:r w:rsidRPr="003C0D8B">
        <w:rPr>
          <w:rFonts w:ascii="Cambria" w:hAnsi="Cambria" w:cs="Arial"/>
          <w:sz w:val="24"/>
          <w:szCs w:val="24"/>
        </w:rPr>
        <w:t>транснационального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капитала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в </w:t>
      </w:r>
      <w:proofErr w:type="spellStart"/>
      <w:r w:rsidRPr="003C0D8B">
        <w:rPr>
          <w:rFonts w:ascii="Cambria" w:hAnsi="Cambria" w:cs="Arial"/>
          <w:sz w:val="24"/>
          <w:szCs w:val="24"/>
        </w:rPr>
        <w:t>состав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которой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входят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частные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военные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корпорации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(ЧВК).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Это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довольно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серьезная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хорошо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организованная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сила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По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данным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2007 </w:t>
      </w:r>
      <w:proofErr w:type="spellStart"/>
      <w:r w:rsidRPr="003C0D8B">
        <w:rPr>
          <w:rFonts w:ascii="Cambria" w:hAnsi="Cambria" w:cs="Arial"/>
          <w:sz w:val="24"/>
          <w:szCs w:val="24"/>
        </w:rPr>
        <w:t>год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частные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армии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насчитывают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приблизительно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2 </w:t>
      </w:r>
      <w:proofErr w:type="spellStart"/>
      <w:r w:rsidRPr="003C0D8B">
        <w:rPr>
          <w:rFonts w:ascii="Cambria" w:hAnsi="Cambria" w:cs="Arial"/>
          <w:sz w:val="24"/>
          <w:szCs w:val="24"/>
        </w:rPr>
        <w:t>миллиона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Fonts w:ascii="Cambria" w:hAnsi="Cambria" w:cs="Arial"/>
          <w:sz w:val="24"/>
          <w:szCs w:val="24"/>
        </w:rPr>
        <w:t>работников</w:t>
      </w:r>
      <w:proofErr w:type="spellEnd"/>
      <w:r w:rsidRPr="003C0D8B">
        <w:rPr>
          <w:rFonts w:ascii="Cambria" w:hAnsi="Cambria" w:cs="Arial"/>
          <w:sz w:val="24"/>
          <w:szCs w:val="24"/>
        </w:rPr>
        <w:t>» (</w:t>
      </w:r>
      <w:proofErr w:type="spellStart"/>
      <w:r w:rsidRPr="003C0D8B">
        <w:rPr>
          <w:rFonts w:ascii="Cambria" w:hAnsi="Cambria" w:cs="Arial"/>
          <w:sz w:val="24"/>
          <w:szCs w:val="24"/>
        </w:rPr>
        <w:t>раньше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называли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наемниками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), </w:t>
      </w:r>
      <w:proofErr w:type="spellStart"/>
      <w:r w:rsidRPr="003C0D8B">
        <w:rPr>
          <w:rFonts w:ascii="Cambria" w:hAnsi="Cambria" w:cs="Arial"/>
          <w:sz w:val="24"/>
          <w:szCs w:val="24"/>
        </w:rPr>
        <w:t>из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которых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800 </w:t>
      </w:r>
      <w:proofErr w:type="spellStart"/>
      <w:r w:rsidRPr="003C0D8B">
        <w:rPr>
          <w:rFonts w:ascii="Cambria" w:hAnsi="Cambria" w:cs="Arial"/>
          <w:sz w:val="24"/>
          <w:szCs w:val="24"/>
        </w:rPr>
        <w:t>тысяч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заняты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Европе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Африке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Ближнем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Востоке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целом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512C7C" w:rsidRPr="003C0D8B">
        <w:rPr>
          <w:rFonts w:ascii="Cambria" w:hAnsi="Cambria" w:cs="Arial"/>
          <w:sz w:val="24"/>
          <w:szCs w:val="24"/>
        </w:rPr>
        <w:t>около</w:t>
      </w:r>
      <w:proofErr w:type="spellEnd"/>
      <w:r w:rsidR="00512C7C" w:rsidRPr="003C0D8B">
        <w:rPr>
          <w:rFonts w:ascii="Cambria" w:hAnsi="Cambria" w:cs="Arial"/>
          <w:sz w:val="24"/>
          <w:szCs w:val="24"/>
        </w:rPr>
        <w:t xml:space="preserve"> </w:t>
      </w:r>
      <w:proofErr w:type="gramStart"/>
      <w:r w:rsidR="00512C7C" w:rsidRPr="003C0D8B">
        <w:rPr>
          <w:rFonts w:ascii="Cambria" w:hAnsi="Cambria" w:cs="Arial"/>
          <w:sz w:val="24"/>
          <w:szCs w:val="24"/>
        </w:rPr>
        <w:t xml:space="preserve">100 </w:t>
      </w:r>
      <w:r w:rsidRPr="003C0D8B">
        <w:rPr>
          <w:rFonts w:ascii="Cambria" w:hAnsi="Cambria" w:cs="Arial"/>
          <w:sz w:val="24"/>
          <w:szCs w:val="24"/>
        </w:rPr>
        <w:t>ЧВК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имеют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места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дислокации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военные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базы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) в 110 </w:t>
      </w:r>
      <w:proofErr w:type="spellStart"/>
      <w:r w:rsidRPr="003C0D8B">
        <w:rPr>
          <w:rFonts w:ascii="Cambria" w:hAnsi="Cambria" w:cs="Arial"/>
          <w:sz w:val="24"/>
          <w:szCs w:val="24"/>
        </w:rPr>
        <w:t>странах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r w:rsidR="00512C7C" w:rsidRPr="003C0D8B">
        <w:rPr>
          <w:rFonts w:ascii="Cambria" w:hAnsi="Cambria" w:cs="Arial"/>
          <w:sz w:val="24"/>
          <w:szCs w:val="24"/>
        </w:rPr>
        <w:t xml:space="preserve">и </w:t>
      </w:r>
      <w:proofErr w:type="spellStart"/>
      <w:r w:rsidR="00512C7C" w:rsidRPr="003C0D8B">
        <w:rPr>
          <w:rFonts w:ascii="Cambria" w:hAnsi="Cambria" w:cs="Arial"/>
          <w:sz w:val="24"/>
          <w:szCs w:val="24"/>
        </w:rPr>
        <w:t>нередко</w:t>
      </w:r>
      <w:proofErr w:type="spellEnd"/>
      <w:r w:rsidR="00512C7C"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512C7C" w:rsidRPr="003C0D8B">
        <w:rPr>
          <w:rFonts w:ascii="Cambria" w:hAnsi="Cambria" w:cs="Arial"/>
          <w:sz w:val="24"/>
          <w:szCs w:val="24"/>
        </w:rPr>
        <w:t>нанимаются</w:t>
      </w:r>
      <w:proofErr w:type="spellEnd"/>
      <w:r w:rsidR="00512C7C" w:rsidRPr="003C0D8B">
        <w:rPr>
          <w:rFonts w:ascii="Cambria" w:hAnsi="Cambria" w:cs="Arial"/>
          <w:sz w:val="24"/>
          <w:szCs w:val="24"/>
        </w:rPr>
        <w:t xml:space="preserve"> ТНК </w:t>
      </w:r>
      <w:proofErr w:type="spellStart"/>
      <w:r w:rsidR="00512C7C" w:rsidRPr="003C0D8B">
        <w:rPr>
          <w:rFonts w:ascii="Cambria" w:hAnsi="Cambria" w:cs="Arial"/>
          <w:sz w:val="24"/>
          <w:szCs w:val="24"/>
        </w:rPr>
        <w:t>для</w:t>
      </w:r>
      <w:proofErr w:type="spellEnd"/>
      <w:r w:rsidR="00512C7C"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512C7C" w:rsidRPr="003C0D8B">
        <w:rPr>
          <w:rFonts w:ascii="Cambria" w:hAnsi="Cambria" w:cs="Arial"/>
          <w:sz w:val="24"/>
          <w:szCs w:val="24"/>
        </w:rPr>
        <w:t>охраны</w:t>
      </w:r>
      <w:proofErr w:type="spellEnd"/>
      <w:r w:rsidR="00512C7C"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512C7C" w:rsidRPr="003C0D8B">
        <w:rPr>
          <w:rFonts w:ascii="Cambria" w:hAnsi="Cambria" w:cs="Arial"/>
          <w:sz w:val="24"/>
          <w:szCs w:val="24"/>
        </w:rPr>
        <w:t>их</w:t>
      </w:r>
      <w:proofErr w:type="spellEnd"/>
      <w:r w:rsidR="00512C7C"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512C7C" w:rsidRPr="003C0D8B">
        <w:rPr>
          <w:rFonts w:ascii="Cambria" w:hAnsi="Cambria" w:cs="Arial"/>
          <w:sz w:val="24"/>
          <w:szCs w:val="24"/>
        </w:rPr>
        <w:t>собственности</w:t>
      </w:r>
      <w:proofErr w:type="spellEnd"/>
      <w:r w:rsidR="00512C7C" w:rsidRPr="003C0D8B">
        <w:rPr>
          <w:rFonts w:ascii="Cambria" w:hAnsi="Cambria" w:cs="Arial"/>
          <w:sz w:val="24"/>
          <w:szCs w:val="24"/>
        </w:rPr>
        <w:t>.</w:t>
      </w:r>
    </w:p>
    <w:p w14:paraId="42B2C71E" w14:textId="77777777" w:rsidR="00A04F58" w:rsidRPr="003C0D8B" w:rsidRDefault="00A04F58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Сопротивление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 </w:t>
      </w:r>
      <w:proofErr w:type="spellStart"/>
      <w:r w:rsidRPr="003C0D8B">
        <w:rPr>
          <w:rFonts w:ascii="Cambria" w:hAnsi="Cambria" w:cs="Arial"/>
          <w:sz w:val="24"/>
          <w:szCs w:val="24"/>
        </w:rPr>
        <w:t>потребует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хорошей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координации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Вероятно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придется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создавать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глобальное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Style w:val="s8"/>
          <w:rFonts w:ascii="Cambria" w:hAnsi="Cambria" w:cs="Arial"/>
          <w:sz w:val="24"/>
          <w:szCs w:val="24"/>
        </w:rPr>
        <w:t>информационное</w:t>
      </w:r>
      <w:proofErr w:type="spellEnd"/>
      <w:r w:rsidRPr="003C0D8B">
        <w:rPr>
          <w:rStyle w:val="s8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8"/>
          <w:rFonts w:ascii="Cambria" w:hAnsi="Cambria" w:cs="Arial"/>
          <w:sz w:val="24"/>
          <w:szCs w:val="24"/>
        </w:rPr>
        <w:t>подполье</w:t>
      </w:r>
      <w:proofErr w:type="spellEnd"/>
      <w:r w:rsidRPr="003C0D8B">
        <w:rPr>
          <w:rStyle w:val="s8"/>
          <w:rFonts w:ascii="Cambria" w:hAnsi="Cambria" w:cs="Arial"/>
          <w:sz w:val="24"/>
          <w:szCs w:val="24"/>
        </w:rPr>
        <w:t>»</w:t>
      </w:r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Современное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интернет-пространство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вряд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подходит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для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этого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поскольку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серверы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каналы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передачи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информации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т.д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монополизированы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ТНК. </w:t>
      </w:r>
      <w:proofErr w:type="spellStart"/>
      <w:r w:rsidRPr="003C0D8B">
        <w:rPr>
          <w:rFonts w:ascii="Cambria" w:hAnsi="Cambria" w:cs="Arial"/>
          <w:sz w:val="24"/>
          <w:szCs w:val="24"/>
        </w:rPr>
        <w:t>Возможно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будут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созданы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какие-то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альтернативные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информационные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пространства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называться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они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будут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скажем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resistNets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от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англ</w:t>
      </w:r>
      <w:proofErr w:type="spellEnd"/>
      <w:r w:rsidRPr="003C0D8B">
        <w:rPr>
          <w:rFonts w:ascii="Cambria" w:hAnsi="Cambria" w:cs="Arial"/>
          <w:sz w:val="24"/>
          <w:szCs w:val="24"/>
        </w:rPr>
        <w:t>. «</w:t>
      </w:r>
      <w:proofErr w:type="gramStart"/>
      <w:r w:rsidRPr="003C0D8B">
        <w:rPr>
          <w:rFonts w:ascii="Cambria" w:hAnsi="Cambria" w:cs="Arial"/>
          <w:sz w:val="24"/>
          <w:szCs w:val="24"/>
        </w:rPr>
        <w:t>resistance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», </w:t>
      </w:r>
      <w:proofErr w:type="spellStart"/>
      <w:r w:rsidRPr="003C0D8B">
        <w:rPr>
          <w:rFonts w:ascii="Cambria" w:hAnsi="Cambria" w:cs="Arial"/>
          <w:sz w:val="24"/>
          <w:szCs w:val="24"/>
        </w:rPr>
        <w:t>хотя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я </w:t>
      </w:r>
      <w:proofErr w:type="spellStart"/>
      <w:r w:rsidRPr="003C0D8B">
        <w:rPr>
          <w:rFonts w:ascii="Cambria" w:hAnsi="Cambria" w:cs="Arial"/>
          <w:sz w:val="24"/>
          <w:szCs w:val="24"/>
        </w:rPr>
        <w:t>бы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предпочел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испанского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«</w:t>
      </w:r>
      <w:proofErr w:type="spellStart"/>
      <w:r w:rsidRPr="003C0D8B">
        <w:rPr>
          <w:rFonts w:ascii="Cambria" w:hAnsi="Cambria" w:cs="Arial"/>
          <w:sz w:val="24"/>
          <w:szCs w:val="24"/>
        </w:rPr>
        <w:t>resistencia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»).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Почему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«nets» – </w:t>
      </w:r>
      <w:proofErr w:type="spellStart"/>
      <w:r w:rsidRPr="003C0D8B">
        <w:rPr>
          <w:rFonts w:ascii="Cambria" w:hAnsi="Cambria" w:cs="Arial"/>
          <w:sz w:val="24"/>
          <w:szCs w:val="24"/>
        </w:rPr>
        <w:t>тоже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понятно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здесь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тоже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действует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сформулированный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еще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Че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Геварой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принцип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Fonts w:ascii="Cambria" w:hAnsi="Cambria" w:cs="Arial"/>
          <w:sz w:val="24"/>
          <w:szCs w:val="24"/>
        </w:rPr>
        <w:t>один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два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три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Вьетнамов</w:t>
      </w:r>
      <w:proofErr w:type="spellEnd"/>
      <w:r w:rsidRPr="003C0D8B">
        <w:rPr>
          <w:rFonts w:ascii="Cambria" w:hAnsi="Cambria" w:cs="Arial"/>
          <w:sz w:val="24"/>
          <w:szCs w:val="24"/>
        </w:rPr>
        <w:t>».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Эти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будут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локальными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с </w:t>
      </w:r>
      <w:proofErr w:type="spellStart"/>
      <w:r w:rsidRPr="003C0D8B">
        <w:rPr>
          <w:rFonts w:ascii="Cambria" w:hAnsi="Cambria" w:cs="Arial"/>
          <w:sz w:val="24"/>
          <w:szCs w:val="24"/>
        </w:rPr>
        <w:t>глобальной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координацией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Конечно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для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этого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нужна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будет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соответствующая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материальная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база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Откуда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ее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взять</w:t>
      </w:r>
      <w:proofErr w:type="spellEnd"/>
      <w:r w:rsidRPr="003C0D8B">
        <w:rPr>
          <w:rFonts w:ascii="Cambria" w:hAnsi="Cambria" w:cs="Arial"/>
          <w:sz w:val="24"/>
          <w:szCs w:val="24"/>
        </w:rPr>
        <w:t>?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Не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исключено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что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мере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созревания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глобальной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революционной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ситуации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сторону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сопротивления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станут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переходить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некоторые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 (</w:t>
      </w:r>
      <w:proofErr w:type="spellStart"/>
      <w:r w:rsidRPr="003C0D8B">
        <w:rPr>
          <w:rFonts w:ascii="Cambria" w:hAnsi="Cambria" w:cs="Arial"/>
          <w:sz w:val="24"/>
          <w:szCs w:val="24"/>
        </w:rPr>
        <w:t>как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несколько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назад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некоторые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Fonts w:ascii="Cambria" w:hAnsi="Cambria" w:cs="Arial"/>
          <w:sz w:val="24"/>
          <w:szCs w:val="24"/>
        </w:rPr>
        <w:t>спонсировали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» </w:t>
      </w:r>
      <w:proofErr w:type="spellStart"/>
      <w:r w:rsidRPr="003C0D8B">
        <w:rPr>
          <w:rFonts w:ascii="Cambria" w:hAnsi="Cambria" w:cs="Arial"/>
          <w:sz w:val="24"/>
          <w:szCs w:val="24"/>
        </w:rPr>
        <w:t>альтерглобалистское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движение</w:t>
      </w:r>
      <w:proofErr w:type="spellEnd"/>
      <w:r w:rsidRPr="003C0D8B">
        <w:rPr>
          <w:rFonts w:ascii="Cambria" w:hAnsi="Cambria" w:cs="Arial"/>
          <w:sz w:val="24"/>
          <w:szCs w:val="24"/>
        </w:rPr>
        <w:t>).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Таким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 </w:t>
      </w:r>
      <w:proofErr w:type="spellStart"/>
      <w:r w:rsidRPr="003C0D8B">
        <w:rPr>
          <w:rFonts w:ascii="Cambria" w:hAnsi="Cambria" w:cs="Arial"/>
          <w:sz w:val="24"/>
          <w:szCs w:val="24"/>
        </w:rPr>
        <w:t>могут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быть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предоставлены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гарантии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мягкой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национализации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точнее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интернационализации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) в </w:t>
      </w:r>
      <w:proofErr w:type="spellStart"/>
      <w:r w:rsidRPr="003C0D8B">
        <w:rPr>
          <w:rFonts w:ascii="Cambria" w:hAnsi="Cambria" w:cs="Arial"/>
          <w:sz w:val="24"/>
          <w:szCs w:val="24"/>
        </w:rPr>
        <w:t>случае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победы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сопротивления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</w:p>
    <w:p w14:paraId="5F8DA4DC" w14:textId="77777777" w:rsidR="00A04F58" w:rsidRPr="003C0D8B" w:rsidRDefault="00A04F58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Прообраз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глобального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информационного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подполья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есть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3C0D8B">
        <w:rPr>
          <w:rFonts w:ascii="Cambria" w:hAnsi="Cambria" w:cs="Arial"/>
          <w:sz w:val="24"/>
          <w:szCs w:val="24"/>
        </w:rPr>
        <w:t>это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движение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Anonymous и </w:t>
      </w:r>
      <w:proofErr w:type="spellStart"/>
      <w:r w:rsidRPr="003C0D8B">
        <w:rPr>
          <w:rFonts w:ascii="Cambria" w:hAnsi="Cambria" w:cs="Arial"/>
          <w:sz w:val="24"/>
          <w:szCs w:val="24"/>
        </w:rPr>
        <w:t>Wikileaks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только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зачатки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атаки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спорадичны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точечны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3C0D8B">
        <w:rPr>
          <w:rFonts w:ascii="Cambria" w:hAnsi="Cambria" w:cs="Arial"/>
          <w:sz w:val="24"/>
          <w:szCs w:val="24"/>
        </w:rPr>
        <w:t xml:space="preserve">D-Dos </w:t>
      </w:r>
      <w:proofErr w:type="spellStart"/>
      <w:r w:rsidRPr="003C0D8B">
        <w:rPr>
          <w:rFonts w:ascii="Cambria" w:hAnsi="Cambria" w:cs="Arial"/>
          <w:sz w:val="24"/>
          <w:szCs w:val="24"/>
        </w:rPr>
        <w:t>атаки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наносящие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незначительный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временный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ущерб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сайтам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ТНК, </w:t>
      </w:r>
      <w:proofErr w:type="spellStart"/>
      <w:r w:rsidRPr="003C0D8B">
        <w:rPr>
          <w:rFonts w:ascii="Cambria" w:hAnsi="Cambria" w:cs="Arial"/>
          <w:sz w:val="24"/>
          <w:szCs w:val="24"/>
        </w:rPr>
        <w:t>можно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сравнить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с </w:t>
      </w:r>
      <w:proofErr w:type="spellStart"/>
      <w:r w:rsidRPr="003C0D8B">
        <w:rPr>
          <w:rFonts w:ascii="Cambria" w:hAnsi="Cambria" w:cs="Arial"/>
          <w:sz w:val="24"/>
          <w:szCs w:val="24"/>
        </w:rPr>
        <w:t>уколом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иголкой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слона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Будущие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resist-</w:t>
      </w:r>
      <w:proofErr w:type="spellStart"/>
      <w:r w:rsidRPr="003C0D8B">
        <w:rPr>
          <w:rFonts w:ascii="Cambria" w:hAnsi="Cambria" w:cs="Arial"/>
          <w:sz w:val="24"/>
          <w:szCs w:val="24"/>
        </w:rPr>
        <w:t>атаки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должны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быть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способны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умертвить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Fonts w:ascii="Cambria" w:hAnsi="Cambria" w:cs="Arial"/>
          <w:sz w:val="24"/>
          <w:szCs w:val="24"/>
        </w:rPr>
        <w:t>слона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» - </w:t>
      </w:r>
      <w:proofErr w:type="spellStart"/>
      <w:r w:rsidRPr="003C0D8B">
        <w:rPr>
          <w:rFonts w:ascii="Cambria" w:hAnsi="Cambria" w:cs="Arial"/>
          <w:sz w:val="24"/>
          <w:szCs w:val="24"/>
        </w:rPr>
        <w:t>перекрыть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каналы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блокировать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возможность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электронного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перевода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капиталов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lastRenderedPageBreak/>
        <w:t>одной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страны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региона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) в </w:t>
      </w:r>
      <w:proofErr w:type="spellStart"/>
      <w:r w:rsidRPr="003C0D8B">
        <w:rPr>
          <w:rFonts w:ascii="Cambria" w:hAnsi="Cambria" w:cs="Arial"/>
          <w:sz w:val="24"/>
          <w:szCs w:val="24"/>
        </w:rPr>
        <w:t>другой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Еще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лучше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возможность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самостоятельного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управления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движением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капиталов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вплоть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аннулирования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для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 </w:t>
      </w:r>
      <w:proofErr w:type="spellStart"/>
      <w:r w:rsidRPr="003C0D8B">
        <w:rPr>
          <w:rFonts w:ascii="Cambria" w:hAnsi="Cambria" w:cs="Arial"/>
          <w:sz w:val="24"/>
          <w:szCs w:val="24"/>
        </w:rPr>
        <w:t>или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сети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</w:p>
    <w:p w14:paraId="57FA7964" w14:textId="77777777" w:rsidR="00A04F58" w:rsidRPr="003C0D8B" w:rsidRDefault="00A04F58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Задача-минимум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информационного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фронта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сопротивления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3C0D8B">
        <w:rPr>
          <w:rFonts w:ascii="Cambria" w:hAnsi="Cambria" w:cs="Arial"/>
          <w:sz w:val="24"/>
          <w:szCs w:val="24"/>
        </w:rPr>
        <w:t>вывести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активистов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движения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из-под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наблюдения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противника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уже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сейчас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мощнейший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информационный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гигант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 Google </w:t>
      </w:r>
      <w:proofErr w:type="spellStart"/>
      <w:r w:rsidRPr="003C0D8B">
        <w:rPr>
          <w:rFonts w:ascii="Cambria" w:hAnsi="Cambria" w:cs="Arial"/>
          <w:sz w:val="24"/>
          <w:szCs w:val="24"/>
        </w:rPr>
        <w:t>разрабатывает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средства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слежения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за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людьми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off-line</w:t>
      </w:r>
      <w:r w:rsidR="00584F1D" w:rsidRPr="003C0D8B">
        <w:rPr>
          <w:rStyle w:val="a5"/>
          <w:rFonts w:ascii="Cambria" w:hAnsi="Cambria"/>
          <w:sz w:val="24"/>
          <w:szCs w:val="24"/>
        </w:rPr>
        <w:footnoteReference w:id="29"/>
      </w:r>
      <w:r w:rsidRPr="003C0D8B">
        <w:rPr>
          <w:rFonts w:ascii="Cambria" w:hAnsi="Cambria" w:cs="Arial"/>
          <w:sz w:val="24"/>
          <w:szCs w:val="24"/>
        </w:rPr>
        <w:t>).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Задача-максимум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3C0D8B">
        <w:rPr>
          <w:rFonts w:ascii="Cambria" w:hAnsi="Cambria" w:cs="Arial"/>
          <w:sz w:val="24"/>
          <w:szCs w:val="24"/>
        </w:rPr>
        <w:t>обрести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силы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для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нанесения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транснациональному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капитализму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глобального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ущерба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вплоть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вывода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строя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его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электронных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ресурсов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Почему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империализм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может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атаковать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например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иранские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ядерные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реакторы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с </w:t>
      </w:r>
      <w:proofErr w:type="spellStart"/>
      <w:r w:rsidRPr="003C0D8B">
        <w:rPr>
          <w:rFonts w:ascii="Cambria" w:hAnsi="Cambria" w:cs="Arial"/>
          <w:sz w:val="24"/>
          <w:szCs w:val="24"/>
        </w:rPr>
        <w:t>помощью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вируса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Stuxnet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(в 2010 и в 2012 </w:t>
      </w:r>
      <w:proofErr w:type="spellStart"/>
      <w:r w:rsidRPr="003C0D8B">
        <w:rPr>
          <w:rFonts w:ascii="Cambria" w:hAnsi="Cambria" w:cs="Arial"/>
          <w:sz w:val="24"/>
          <w:szCs w:val="24"/>
        </w:rPr>
        <w:t>гг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r w:rsidR="00584F1D" w:rsidRPr="003C0D8B">
        <w:rPr>
          <w:rStyle w:val="a5"/>
          <w:rFonts w:ascii="Cambria" w:hAnsi="Cambria"/>
          <w:sz w:val="24"/>
          <w:szCs w:val="24"/>
        </w:rPr>
        <w:footnoteReference w:id="30"/>
      </w:r>
      <w:r w:rsidRPr="003C0D8B">
        <w:rPr>
          <w:rFonts w:ascii="Cambria" w:hAnsi="Cambria" w:cs="Arial"/>
          <w:sz w:val="24"/>
          <w:szCs w:val="24"/>
        </w:rPr>
        <w:t xml:space="preserve">), а </w:t>
      </w:r>
      <w:proofErr w:type="spellStart"/>
      <w:r w:rsidRPr="003C0D8B">
        <w:rPr>
          <w:rFonts w:ascii="Cambria" w:hAnsi="Cambria" w:cs="Arial"/>
          <w:sz w:val="24"/>
          <w:szCs w:val="24"/>
        </w:rPr>
        <w:t>будущие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Anonymous </w:t>
      </w:r>
      <w:proofErr w:type="spellStart"/>
      <w:r w:rsidRPr="003C0D8B">
        <w:rPr>
          <w:rFonts w:ascii="Cambria" w:hAnsi="Cambria" w:cs="Arial"/>
          <w:sz w:val="24"/>
          <w:szCs w:val="24"/>
        </w:rPr>
        <w:t>не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могут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атаковать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с </w:t>
      </w:r>
      <w:proofErr w:type="spellStart"/>
      <w:r w:rsidRPr="003C0D8B">
        <w:rPr>
          <w:rFonts w:ascii="Cambria" w:hAnsi="Cambria" w:cs="Arial"/>
          <w:sz w:val="24"/>
          <w:szCs w:val="24"/>
        </w:rPr>
        <w:t>целью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вывода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строя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ресурсы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например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корпораций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Chevron </w:t>
      </w:r>
      <w:proofErr w:type="spellStart"/>
      <w:r w:rsidRPr="003C0D8B">
        <w:rPr>
          <w:rFonts w:ascii="Cambria" w:hAnsi="Cambria" w:cs="Arial"/>
          <w:sz w:val="24"/>
          <w:szCs w:val="24"/>
        </w:rPr>
        <w:t>или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Monsanto?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Это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вполне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возможно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более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необходимо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</w:p>
    <w:p w14:paraId="3F0FD9A1" w14:textId="77777777" w:rsidR="00A04F58" w:rsidRPr="003C0D8B" w:rsidRDefault="00A04F58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Каковы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будут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первые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шаги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взятии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власти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ходе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зрелой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социалистической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революции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пока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сказать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сложно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некоторые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предположения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выдвинуть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можно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Думается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что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одной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первых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мер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может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обобществление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сложившегося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глобальном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масштабе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транснационального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сектора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производства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До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настоящего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времени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когда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речь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шла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экспроприации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частной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собственности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употребляли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понятие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Fonts w:ascii="Cambria" w:hAnsi="Cambria" w:cs="Arial"/>
          <w:sz w:val="24"/>
          <w:szCs w:val="24"/>
        </w:rPr>
        <w:t>национализация</w:t>
      </w:r>
      <w:proofErr w:type="spellEnd"/>
      <w:r w:rsidRPr="003C0D8B">
        <w:rPr>
          <w:rFonts w:ascii="Cambria" w:hAnsi="Cambria" w:cs="Arial"/>
          <w:sz w:val="24"/>
          <w:szCs w:val="24"/>
        </w:rPr>
        <w:t>».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Под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понимается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процесс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перевода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экономической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единицы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предприятия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фабрики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компании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Pr="003C0D8B">
        <w:rPr>
          <w:rFonts w:ascii="Cambria" w:hAnsi="Cambria" w:cs="Arial"/>
          <w:sz w:val="24"/>
          <w:szCs w:val="24"/>
        </w:rPr>
        <w:t>из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частной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собственности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государственную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национальном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масштабе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Вероятно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к </w:t>
      </w:r>
      <w:proofErr w:type="spellStart"/>
      <w:r w:rsidRPr="003C0D8B">
        <w:rPr>
          <w:rFonts w:ascii="Cambria" w:hAnsi="Cambria" w:cs="Arial"/>
          <w:sz w:val="24"/>
          <w:szCs w:val="24"/>
        </w:rPr>
        <w:t>моменту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победоносной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фазы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всемирной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революции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процесс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транснационализации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производства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приобретет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такие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масштабы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что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национализация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указанном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смысле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станет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невозможной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уже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сейчас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Венесуэле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других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странах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левого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поворота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»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национализация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частных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корпораций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сталкивается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с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огромными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трудностями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приходится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идти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на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длительное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партнерство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» с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транснациональным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капиталом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стараясь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ограничивать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лишь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его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худшие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эксцессы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>»</w:t>
      </w:r>
      <w:r w:rsidRPr="003C0D8B">
        <w:rPr>
          <w:rFonts w:ascii="Cambria" w:hAnsi="Cambria" w:cs="Arial"/>
          <w:sz w:val="24"/>
          <w:szCs w:val="24"/>
        </w:rPr>
        <w:t>).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Сама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формулировка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Fonts w:ascii="Cambria" w:hAnsi="Cambria" w:cs="Arial"/>
          <w:sz w:val="24"/>
          <w:szCs w:val="24"/>
        </w:rPr>
        <w:t>национализация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транснационального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сектора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» </w:t>
      </w:r>
      <w:proofErr w:type="spellStart"/>
      <w:r w:rsidRPr="003C0D8B">
        <w:rPr>
          <w:rFonts w:ascii="Cambria" w:hAnsi="Cambria" w:cs="Arial"/>
          <w:sz w:val="24"/>
          <w:szCs w:val="24"/>
        </w:rPr>
        <w:t>звучит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абсурдно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</w:p>
    <w:p w14:paraId="5E1CC955" w14:textId="77777777" w:rsidR="00A04F58" w:rsidRPr="003C0D8B" w:rsidRDefault="00A04F58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gramStart"/>
      <w:r w:rsidRPr="003C0D8B">
        <w:rPr>
          <w:rFonts w:ascii="Cambria" w:hAnsi="Cambria" w:cs="Arial"/>
          <w:sz w:val="24"/>
          <w:szCs w:val="24"/>
        </w:rPr>
        <w:t xml:space="preserve">В </w:t>
      </w:r>
      <w:proofErr w:type="spellStart"/>
      <w:r w:rsidRPr="003C0D8B">
        <w:rPr>
          <w:rFonts w:ascii="Cambria" w:hAnsi="Cambria" w:cs="Arial"/>
          <w:sz w:val="24"/>
          <w:szCs w:val="24"/>
        </w:rPr>
        <w:t>том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направлении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действует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процесс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эрозии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национального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государства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сегодня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играющий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основном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реакционную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роль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ослабление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Fonts w:ascii="Cambria" w:hAnsi="Cambria" w:cs="Arial"/>
          <w:sz w:val="24"/>
          <w:szCs w:val="24"/>
        </w:rPr>
        <w:t>справа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» </w:t>
      </w:r>
      <w:proofErr w:type="spellStart"/>
      <w:r w:rsidRPr="003C0D8B">
        <w:rPr>
          <w:rFonts w:ascii="Cambria" w:hAnsi="Cambria" w:cs="Arial"/>
          <w:sz w:val="24"/>
          <w:szCs w:val="24"/>
        </w:rPr>
        <w:lastRenderedPageBreak/>
        <w:t>буржуазного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государства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может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определенных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условиях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способствовать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установлению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революцией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именно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такого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пролетарского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8"/>
          <w:rFonts w:ascii="Cambria" w:hAnsi="Cambria" w:cs="Arial"/>
          <w:sz w:val="24"/>
          <w:szCs w:val="24"/>
        </w:rPr>
        <w:t>государства</w:t>
      </w:r>
      <w:proofErr w:type="spellEnd"/>
      <w:r w:rsidRPr="003C0D8B">
        <w:rPr>
          <w:rStyle w:val="s8"/>
          <w:rFonts w:ascii="Cambria" w:hAnsi="Cambria" w:cs="Arial"/>
          <w:sz w:val="24"/>
          <w:szCs w:val="24"/>
        </w:rPr>
        <w:t>,</w:t>
      </w:r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которое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словам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В.И.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Ленина</w:t>
      </w:r>
      <w:proofErr w:type="spellEnd"/>
      <w:r w:rsidRPr="003C0D8B">
        <w:rPr>
          <w:rFonts w:ascii="Cambria" w:hAnsi="Cambria" w:cs="Arial"/>
          <w:sz w:val="24"/>
          <w:szCs w:val="24"/>
        </w:rPr>
        <w:t>, «</w:t>
      </w:r>
      <w:proofErr w:type="spellStart"/>
      <w:r w:rsidRPr="003C0D8B">
        <w:rPr>
          <w:rFonts w:ascii="Cambria" w:hAnsi="Cambria" w:cs="Arial"/>
          <w:sz w:val="24"/>
          <w:szCs w:val="24"/>
        </w:rPr>
        <w:t>немедленно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начнет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отмирать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не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может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отмирать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», а </w:t>
      </w:r>
      <w:proofErr w:type="spellStart"/>
      <w:r w:rsidRPr="003C0D8B">
        <w:rPr>
          <w:rFonts w:ascii="Cambria" w:hAnsi="Cambria" w:cs="Arial"/>
          <w:sz w:val="24"/>
          <w:szCs w:val="24"/>
        </w:rPr>
        <w:t>тем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самым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и </w:t>
      </w:r>
      <w:proofErr w:type="spellStart"/>
      <w:r w:rsidRPr="003C0D8B">
        <w:rPr>
          <w:rFonts w:ascii="Cambria" w:hAnsi="Cambria" w:cs="Arial"/>
          <w:sz w:val="24"/>
          <w:szCs w:val="24"/>
        </w:rPr>
        <w:t>более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быстрому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развитию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революции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формального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обобществления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огосударствления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) к </w:t>
      </w:r>
      <w:proofErr w:type="spellStart"/>
      <w:r w:rsidRPr="003C0D8B">
        <w:rPr>
          <w:rFonts w:ascii="Cambria" w:hAnsi="Cambria" w:cs="Arial"/>
          <w:sz w:val="24"/>
          <w:szCs w:val="24"/>
        </w:rPr>
        <w:t>реальному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чем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этого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удавалось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достичь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раннем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социализме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XX </w:t>
      </w:r>
      <w:proofErr w:type="spellStart"/>
      <w:r w:rsidRPr="003C0D8B">
        <w:rPr>
          <w:rFonts w:ascii="Cambria" w:hAnsi="Cambria" w:cs="Arial"/>
          <w:sz w:val="24"/>
          <w:szCs w:val="24"/>
        </w:rPr>
        <w:t>века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Ко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времени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зрелых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социалистических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революций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всей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вероятности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условия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реального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обобществления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созреют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</w:p>
    <w:p w14:paraId="1164A589" w14:textId="77777777" w:rsidR="00A04F58" w:rsidRPr="003C0D8B" w:rsidRDefault="00A04F58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Пока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термина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для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обозначения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процедуры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обобществления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транснационального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сектора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мировой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экономики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Можно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предложить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термин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интернационализация</w:t>
      </w:r>
      <w:proofErr w:type="spellEnd"/>
      <w:r w:rsidRPr="003C0D8B">
        <w:rPr>
          <w:rFonts w:ascii="Cambria" w:hAnsi="Cambria" w:cs="Arial"/>
          <w:sz w:val="24"/>
          <w:szCs w:val="24"/>
        </w:rPr>
        <w:t>».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Это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понятие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широко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используется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марксистской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литературой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не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только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ею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Чаще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всего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под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ним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понимают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объективный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процесс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объединения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производственных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комплексов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разных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стран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в </w:t>
      </w:r>
      <w:proofErr w:type="spellStart"/>
      <w:r w:rsidRPr="003C0D8B">
        <w:rPr>
          <w:rFonts w:ascii="Cambria" w:hAnsi="Cambria" w:cs="Arial"/>
          <w:sz w:val="24"/>
          <w:szCs w:val="24"/>
        </w:rPr>
        <w:t>этом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смысле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понятие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интернационализации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тщательно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разрабатывалось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советской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политэкономии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Сейчас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интернационализация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как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объективный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процесс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нередко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отождествляется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с </w:t>
      </w:r>
      <w:proofErr w:type="spellStart"/>
      <w:r w:rsidRPr="003C0D8B">
        <w:rPr>
          <w:rFonts w:ascii="Cambria" w:hAnsi="Cambria" w:cs="Arial"/>
          <w:sz w:val="24"/>
          <w:szCs w:val="24"/>
        </w:rPr>
        <w:t>транснационализацией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наш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взгляд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это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противоположные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понятия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Интернационализация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есть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объединение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государств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рамках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социализма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транснационализация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3C0D8B">
        <w:rPr>
          <w:rFonts w:ascii="Cambria" w:hAnsi="Cambria" w:cs="Arial"/>
          <w:sz w:val="24"/>
          <w:szCs w:val="24"/>
        </w:rPr>
        <w:t>интеграция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частномонополистических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корпораций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подчиняющих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себе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государства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в </w:t>
      </w:r>
      <w:proofErr w:type="spellStart"/>
      <w:r w:rsidRPr="003C0D8B">
        <w:rPr>
          <w:rFonts w:ascii="Cambria" w:hAnsi="Cambria" w:cs="Arial"/>
          <w:sz w:val="24"/>
          <w:szCs w:val="24"/>
        </w:rPr>
        <w:t>рамках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капитализма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3C0D8B">
        <w:rPr>
          <w:rFonts w:ascii="Cambria" w:hAnsi="Cambria" w:cs="Arial"/>
          <w:sz w:val="24"/>
          <w:szCs w:val="24"/>
        </w:rPr>
        <w:t xml:space="preserve">В </w:t>
      </w:r>
      <w:proofErr w:type="spellStart"/>
      <w:r w:rsidRPr="003C0D8B">
        <w:rPr>
          <w:rFonts w:ascii="Cambria" w:hAnsi="Cambria" w:cs="Arial"/>
          <w:sz w:val="24"/>
          <w:szCs w:val="24"/>
        </w:rPr>
        <w:t>настоящее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время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тенденция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к </w:t>
      </w:r>
      <w:proofErr w:type="spellStart"/>
      <w:r w:rsidRPr="003C0D8B">
        <w:rPr>
          <w:rStyle w:val="s8"/>
          <w:rFonts w:ascii="Cambria" w:hAnsi="Cambria" w:cs="Arial"/>
          <w:sz w:val="24"/>
          <w:szCs w:val="24"/>
        </w:rPr>
        <w:t>интернационализации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проявляется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деятельности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Боливарианского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альянса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для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Америк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(ALBA), в </w:t>
      </w:r>
      <w:proofErr w:type="spellStart"/>
      <w:r w:rsidRPr="003C0D8B">
        <w:rPr>
          <w:rFonts w:ascii="Cambria" w:hAnsi="Cambria" w:cs="Arial"/>
          <w:sz w:val="24"/>
          <w:szCs w:val="24"/>
        </w:rPr>
        <w:t>который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входят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восемь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государств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Латинской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Америки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ядро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составляют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Венесуэла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Куба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Боливия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Эквадор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Никарагуа</w:t>
      </w:r>
      <w:proofErr w:type="spellEnd"/>
      <w:r w:rsidRPr="003C0D8B">
        <w:rPr>
          <w:rFonts w:ascii="Cambria" w:hAnsi="Cambria" w:cs="Arial"/>
          <w:sz w:val="24"/>
          <w:szCs w:val="24"/>
        </w:rPr>
        <w:t>).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Путем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</w:t>
      </w:r>
      <w:r w:rsidRPr="003C0D8B">
        <w:rPr>
          <w:rStyle w:val="s8"/>
          <w:rFonts w:ascii="Cambria" w:hAnsi="Cambria" w:cs="Arial"/>
          <w:sz w:val="24"/>
          <w:szCs w:val="24"/>
        </w:rPr>
        <w:t>нтеграции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производственных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мощностей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стран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входящих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объединение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создаются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так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называемые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крупнонациональные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государственные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корпорации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такое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понимание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интернационализации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временем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устареет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поскольку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национальные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государства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как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таковые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перестанут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играть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определяющую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роль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мировом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развитии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</w:p>
    <w:p w14:paraId="5D2F4293" w14:textId="77777777" w:rsidR="00A04F58" w:rsidRPr="003C0D8B" w:rsidRDefault="00A04F58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Мы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предлагаем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понимать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интернационализацию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новом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смысле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3C0D8B">
        <w:rPr>
          <w:rFonts w:ascii="Cambria" w:hAnsi="Cambria" w:cs="Arial"/>
          <w:sz w:val="24"/>
          <w:szCs w:val="24"/>
        </w:rPr>
        <w:t>как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осознанную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меру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C0D8B">
        <w:rPr>
          <w:rFonts w:ascii="Cambria" w:hAnsi="Cambria" w:cs="Arial"/>
          <w:sz w:val="24"/>
          <w:szCs w:val="24"/>
        </w:rPr>
        <w:t>процедуру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Pr="003C0D8B">
        <w:rPr>
          <w:rFonts w:ascii="Cambria" w:hAnsi="Cambria" w:cs="Arial"/>
          <w:sz w:val="24"/>
          <w:szCs w:val="24"/>
        </w:rPr>
        <w:t>обобществления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глобальных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масштабам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производственных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сетей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капиталистической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системы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Многие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нынешних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 и </w:t>
      </w:r>
      <w:proofErr w:type="spellStart"/>
      <w:r w:rsidRPr="003C0D8B">
        <w:rPr>
          <w:rFonts w:ascii="Cambria" w:hAnsi="Cambria" w:cs="Arial"/>
          <w:sz w:val="24"/>
          <w:szCs w:val="24"/>
        </w:rPr>
        <w:t>не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доживут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интернационализации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: </w:t>
      </w:r>
      <w:proofErr w:type="spellStart"/>
      <w:r w:rsidRPr="003C0D8B">
        <w:rPr>
          <w:rFonts w:ascii="Cambria" w:hAnsi="Cambria" w:cs="Arial"/>
          <w:sz w:val="24"/>
          <w:szCs w:val="24"/>
        </w:rPr>
        <w:t>некоторые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поглотят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друг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друга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другие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например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нефтяные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нынешнем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виде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падут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«</w:t>
      </w:r>
      <w:proofErr w:type="spellStart"/>
      <w:r w:rsidRPr="003C0D8B">
        <w:rPr>
          <w:rFonts w:ascii="Cambria" w:hAnsi="Cambria" w:cs="Arial"/>
          <w:sz w:val="24"/>
          <w:szCs w:val="24"/>
        </w:rPr>
        <w:t>жертвами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» </w:t>
      </w:r>
      <w:proofErr w:type="spellStart"/>
      <w:r w:rsidRPr="003C0D8B">
        <w:rPr>
          <w:rFonts w:ascii="Cambria" w:hAnsi="Cambria" w:cs="Arial"/>
          <w:sz w:val="24"/>
          <w:szCs w:val="24"/>
        </w:rPr>
        <w:t>неизбежной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энергетической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революции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.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Производственные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процессы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различных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ТНК, </w:t>
      </w:r>
      <w:proofErr w:type="spellStart"/>
      <w:r w:rsidRPr="003C0D8B">
        <w:rPr>
          <w:rFonts w:ascii="Cambria" w:hAnsi="Cambria" w:cs="Arial"/>
          <w:sz w:val="24"/>
          <w:szCs w:val="24"/>
        </w:rPr>
        <w:t>при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всей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разности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внешней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lastRenderedPageBreak/>
        <w:t>несхожести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тесно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переплетены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и </w:t>
      </w:r>
      <w:proofErr w:type="spellStart"/>
      <w:r w:rsidRPr="003C0D8B">
        <w:rPr>
          <w:rFonts w:ascii="Cambria" w:hAnsi="Cambria" w:cs="Arial"/>
          <w:sz w:val="24"/>
          <w:szCs w:val="24"/>
        </w:rPr>
        <w:t>эту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взаимосвязь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предстоит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тщательно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изучить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учесть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3C0D8B">
        <w:rPr>
          <w:rFonts w:ascii="Cambria" w:hAnsi="Cambria" w:cs="Arial"/>
          <w:sz w:val="24"/>
          <w:szCs w:val="24"/>
        </w:rPr>
        <w:t>иначе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осуществить</w:t>
      </w:r>
      <w:proofErr w:type="spellEnd"/>
      <w:r w:rsidRPr="003C0D8B">
        <w:rPr>
          <w:rStyle w:val="s4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8"/>
          <w:rFonts w:ascii="Cambria" w:hAnsi="Cambria" w:cs="Arial"/>
          <w:sz w:val="24"/>
          <w:szCs w:val="24"/>
        </w:rPr>
        <w:t>интернационализацию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вряд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4"/>
          <w:rFonts w:ascii="Cambria" w:hAnsi="Cambria" w:cs="Arial"/>
          <w:sz w:val="24"/>
          <w:szCs w:val="24"/>
        </w:rPr>
        <w:t>будет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возможно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</w:p>
    <w:p w14:paraId="7919D804" w14:textId="77777777" w:rsidR="00A04F58" w:rsidRPr="003C0D8B" w:rsidRDefault="00A04F58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Вряд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стоит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гадать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о </w:t>
      </w:r>
      <w:proofErr w:type="spellStart"/>
      <w:r w:rsidRPr="003C0D8B">
        <w:rPr>
          <w:rFonts w:ascii="Cambria" w:hAnsi="Cambria" w:cs="Arial"/>
          <w:sz w:val="24"/>
          <w:szCs w:val="24"/>
        </w:rPr>
        <w:t>том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потребуется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оформление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интернационализации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декретом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эта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процедура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станет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лишь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одним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моментов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глобальной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революционной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борьбы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ходе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взятия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власти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организованным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пролетариатом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XXI </w:t>
      </w:r>
      <w:proofErr w:type="spellStart"/>
      <w:r w:rsidRPr="003C0D8B">
        <w:rPr>
          <w:rFonts w:ascii="Cambria" w:hAnsi="Cambria" w:cs="Arial"/>
          <w:sz w:val="24"/>
          <w:szCs w:val="24"/>
        </w:rPr>
        <w:t>века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можно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уже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предвидеть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некоторые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технические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моменты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этой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меры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Так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не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обойтись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без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дебрэндизации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отдельных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корпораций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т.е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лишения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брэндов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3C0D8B">
        <w:rPr>
          <w:rFonts w:ascii="Cambria" w:hAnsi="Cambria" w:cs="Arial"/>
          <w:sz w:val="24"/>
          <w:szCs w:val="24"/>
        </w:rPr>
        <w:t>торговых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марок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3C0D8B">
        <w:rPr>
          <w:rFonts w:ascii="Cambria" w:hAnsi="Cambria" w:cs="Arial"/>
          <w:sz w:val="24"/>
          <w:szCs w:val="24"/>
        </w:rPr>
        <w:t xml:space="preserve">В </w:t>
      </w:r>
      <w:proofErr w:type="spellStart"/>
      <w:r w:rsidRPr="003C0D8B">
        <w:rPr>
          <w:rFonts w:ascii="Cambria" w:hAnsi="Cambria" w:cs="Arial"/>
          <w:sz w:val="24"/>
          <w:szCs w:val="24"/>
        </w:rPr>
        <w:t>настоящее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время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брэнды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– Samsung, Apple, </w:t>
      </w:r>
      <w:proofErr w:type="spellStart"/>
      <w:r w:rsidRPr="003C0D8B">
        <w:rPr>
          <w:rFonts w:ascii="Cambria" w:hAnsi="Cambria" w:cs="Arial"/>
          <w:sz w:val="24"/>
          <w:szCs w:val="24"/>
        </w:rPr>
        <w:t>Misrosoft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BP и т. д. и т. п. – </w:t>
      </w:r>
      <w:proofErr w:type="spellStart"/>
      <w:r w:rsidRPr="003C0D8B">
        <w:rPr>
          <w:rFonts w:ascii="Cambria" w:hAnsi="Cambria" w:cs="Arial"/>
          <w:sz w:val="24"/>
          <w:szCs w:val="24"/>
        </w:rPr>
        <w:t>выполняют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преимущественно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манипулятивную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функцию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имеют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целью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воздействовать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сознание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конечного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потребителя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По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мере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приближения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к </w:t>
      </w:r>
      <w:proofErr w:type="spellStart"/>
      <w:r w:rsidRPr="003C0D8B">
        <w:rPr>
          <w:rFonts w:ascii="Cambria" w:hAnsi="Cambria" w:cs="Arial"/>
          <w:sz w:val="24"/>
          <w:szCs w:val="24"/>
        </w:rPr>
        <w:t>возможности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интернационализации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(в </w:t>
      </w:r>
      <w:proofErr w:type="spellStart"/>
      <w:r w:rsidRPr="003C0D8B">
        <w:rPr>
          <w:rFonts w:ascii="Cambria" w:hAnsi="Cambria" w:cs="Arial"/>
          <w:sz w:val="24"/>
          <w:szCs w:val="24"/>
        </w:rPr>
        <w:t>указанном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смысле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Pr="003C0D8B">
        <w:rPr>
          <w:rFonts w:ascii="Cambria" w:hAnsi="Cambria" w:cs="Arial"/>
          <w:sz w:val="24"/>
          <w:szCs w:val="24"/>
        </w:rPr>
        <w:t>можно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будет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наметить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Fonts w:ascii="Cambria" w:hAnsi="Cambria" w:cs="Arial"/>
          <w:sz w:val="24"/>
          <w:szCs w:val="24"/>
        </w:rPr>
        <w:t>другие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конкретные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шаги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призванные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создать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внешние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условия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для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образования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единого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производственного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комплекса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в </w:t>
      </w:r>
      <w:proofErr w:type="spellStart"/>
      <w:r w:rsidRPr="003C0D8B">
        <w:rPr>
          <w:rFonts w:ascii="Cambria" w:hAnsi="Cambria" w:cs="Arial"/>
          <w:sz w:val="24"/>
          <w:szCs w:val="24"/>
        </w:rPr>
        <w:t>той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или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иной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отрасли</w:t>
      </w:r>
      <w:proofErr w:type="spellEnd"/>
      <w:r w:rsidRPr="003C0D8B">
        <w:rPr>
          <w:rFonts w:ascii="Cambria" w:hAnsi="Cambria" w:cs="Arial"/>
          <w:sz w:val="24"/>
          <w:szCs w:val="24"/>
        </w:rPr>
        <w:t>.</w:t>
      </w:r>
      <w:proofErr w:type="gramEnd"/>
    </w:p>
    <w:p w14:paraId="6F8110C1" w14:textId="77777777" w:rsidR="00A04F58" w:rsidRPr="003C0D8B" w:rsidRDefault="00A04F58" w:rsidP="00757E3B">
      <w:pPr>
        <w:pStyle w:val="21"/>
        <w:spacing w:line="360" w:lineRule="auto"/>
        <w:ind w:firstLine="900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C0D8B">
        <w:rPr>
          <w:rFonts w:ascii="Cambria" w:hAnsi="Cambria" w:cs="Arial"/>
          <w:sz w:val="24"/>
          <w:szCs w:val="24"/>
        </w:rPr>
        <w:t>Когда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этап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отрицания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ТНК </w:t>
      </w:r>
      <w:proofErr w:type="spellStart"/>
      <w:r w:rsidRPr="003C0D8B">
        <w:rPr>
          <w:rFonts w:ascii="Cambria" w:hAnsi="Cambria" w:cs="Arial"/>
          <w:sz w:val="24"/>
          <w:szCs w:val="24"/>
        </w:rPr>
        <w:t>достигнет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завершающей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победоносной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стадии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Fonts w:ascii="Cambria" w:hAnsi="Cambria" w:cs="Arial"/>
          <w:sz w:val="24"/>
          <w:szCs w:val="24"/>
        </w:rPr>
        <w:t>можно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будет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переходить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к </w:t>
      </w:r>
      <w:proofErr w:type="spellStart"/>
      <w:r w:rsidRPr="003C0D8B">
        <w:rPr>
          <w:rFonts w:ascii="Cambria" w:hAnsi="Cambria" w:cs="Arial"/>
          <w:sz w:val="24"/>
          <w:szCs w:val="24"/>
        </w:rPr>
        <w:t>организации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нового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мирового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социалистического</w:t>
      </w:r>
      <w:proofErr w:type="spellEnd"/>
      <w:r w:rsidRPr="003C0D8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Fonts w:ascii="Cambria" w:hAnsi="Cambria" w:cs="Arial"/>
          <w:sz w:val="24"/>
          <w:szCs w:val="24"/>
        </w:rPr>
        <w:t>порядка</w:t>
      </w:r>
      <w:proofErr w:type="spellEnd"/>
      <w:r w:rsidR="00584F1D" w:rsidRPr="003C0D8B">
        <w:rPr>
          <w:rStyle w:val="a5"/>
          <w:rFonts w:ascii="Cambria" w:hAnsi="Cambria"/>
          <w:sz w:val="24"/>
          <w:szCs w:val="24"/>
        </w:rPr>
        <w:footnoteReference w:id="31"/>
      </w:r>
      <w:r w:rsidRPr="003C0D8B">
        <w:rPr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Style w:val="s2"/>
          <w:rFonts w:ascii="Cambria" w:hAnsi="Cambria" w:cs="Arial"/>
          <w:sz w:val="24"/>
          <w:szCs w:val="24"/>
        </w:rPr>
        <w:t>Если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конечно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транснациональному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капиталу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не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удастся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создать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на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базе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своей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диктатуры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глобальный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аналог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национального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государственно-монополистического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капитализма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середины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XX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века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,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что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явилось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бы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очередным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качественным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изменением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условий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развития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революционного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движения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Style w:val="s13"/>
          <w:rFonts w:ascii="Cambria" w:hAnsi="Cambria" w:cs="Arial"/>
          <w:sz w:val="24"/>
          <w:szCs w:val="24"/>
        </w:rPr>
        <w:t>Н</w:t>
      </w:r>
      <w:r w:rsidRPr="003C0D8B">
        <w:rPr>
          <w:rStyle w:val="s2"/>
          <w:rFonts w:ascii="Cambria" w:hAnsi="Cambria" w:cs="Arial"/>
          <w:sz w:val="24"/>
          <w:szCs w:val="24"/>
        </w:rPr>
        <w:t>о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это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пока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слишком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отдаленная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перспектива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>.</w:t>
      </w:r>
      <w:proofErr w:type="gram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C0D8B">
        <w:rPr>
          <w:rStyle w:val="s2"/>
          <w:rFonts w:ascii="Cambria" w:hAnsi="Cambria" w:cs="Arial"/>
          <w:sz w:val="24"/>
          <w:szCs w:val="24"/>
        </w:rPr>
        <w:t>Сегодня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завтра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предстоит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борьба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за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недопущение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столь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реакционного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и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опасного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для</w:t>
      </w:r>
      <w:proofErr w:type="spellEnd"/>
      <w:r w:rsidRPr="003C0D8B">
        <w:rPr>
          <w:rStyle w:val="s2"/>
          <w:rFonts w:ascii="Cambria" w:hAnsi="Cambria" w:cs="Arial"/>
          <w:sz w:val="24"/>
          <w:szCs w:val="24"/>
        </w:rPr>
        <w:t xml:space="preserve"> </w:t>
      </w:r>
      <w:proofErr w:type="spellStart"/>
      <w:r w:rsidRPr="003C0D8B">
        <w:rPr>
          <w:rStyle w:val="s2"/>
          <w:rFonts w:ascii="Cambria" w:hAnsi="Cambria" w:cs="Arial"/>
          <w:sz w:val="24"/>
          <w:szCs w:val="24"/>
        </w:rPr>
        <w:t>человечества</w:t>
      </w:r>
      <w:proofErr w:type="spellEnd"/>
      <w:r w:rsidR="00A31BEA" w:rsidRPr="003C0D8B">
        <w:rPr>
          <w:rStyle w:val="s2"/>
          <w:rFonts w:ascii="Cambria" w:hAnsi="Cambria" w:cs="Arial"/>
          <w:sz w:val="24"/>
          <w:szCs w:val="24"/>
          <w:lang w:val="ru-RU"/>
        </w:rPr>
        <w:t xml:space="preserve"> хода событий</w:t>
      </w:r>
      <w:r w:rsidRPr="003C0D8B">
        <w:rPr>
          <w:rStyle w:val="s2"/>
          <w:rFonts w:ascii="Cambria" w:hAnsi="Cambria" w:cs="Arial"/>
          <w:sz w:val="24"/>
          <w:szCs w:val="24"/>
        </w:rPr>
        <w:t>.</w:t>
      </w:r>
      <w:proofErr w:type="gramEnd"/>
    </w:p>
    <w:p w14:paraId="456CAD54" w14:textId="77777777" w:rsidR="00B36C52" w:rsidRPr="003C0D8B" w:rsidRDefault="00B36C52" w:rsidP="00757E3B">
      <w:pPr>
        <w:spacing w:line="360" w:lineRule="auto"/>
        <w:ind w:firstLine="900"/>
        <w:jc w:val="both"/>
        <w:rPr>
          <w:rFonts w:cs="Arial"/>
          <w:lang w:val="ru-RU"/>
        </w:rPr>
      </w:pPr>
    </w:p>
    <w:sectPr w:rsidR="00B36C52" w:rsidRPr="003C0D8B" w:rsidSect="00757E3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350" w:right="1080" w:bottom="135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92DDB" w14:textId="77777777" w:rsidR="00A17829" w:rsidRDefault="00A17829" w:rsidP="00AF541C">
      <w:r>
        <w:separator/>
      </w:r>
    </w:p>
  </w:endnote>
  <w:endnote w:type="continuationSeparator" w:id="0">
    <w:p w14:paraId="23026D9F" w14:textId="77777777" w:rsidR="00A17829" w:rsidRDefault="00A17829" w:rsidP="00AF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75327" w14:textId="77777777" w:rsidR="00A17829" w:rsidRDefault="00A17829" w:rsidP="0018283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5DED76" w14:textId="77777777" w:rsidR="00A17829" w:rsidRDefault="00A17829" w:rsidP="002E1393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F5598" w14:textId="77777777" w:rsidR="00A17829" w:rsidRDefault="00A17829" w:rsidP="002E139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25B09" w14:textId="77777777" w:rsidR="00A17829" w:rsidRDefault="00A17829" w:rsidP="00AF541C">
      <w:r>
        <w:separator/>
      </w:r>
    </w:p>
  </w:footnote>
  <w:footnote w:type="continuationSeparator" w:id="0">
    <w:p w14:paraId="01D6F2AC" w14:textId="77777777" w:rsidR="00A17829" w:rsidRDefault="00A17829" w:rsidP="00AF541C">
      <w:r>
        <w:continuationSeparator/>
      </w:r>
    </w:p>
  </w:footnote>
  <w:footnote w:id="1">
    <w:p w14:paraId="3604AD51" w14:textId="77777777" w:rsidR="00A17829" w:rsidRPr="002F4DB6" w:rsidRDefault="00A17829" w:rsidP="002F4DB6">
      <w:pPr>
        <w:jc w:val="both"/>
        <w:rPr>
          <w:rFonts w:ascii="Times New Roman" w:hAnsi="Times New Roman"/>
          <w:sz w:val="19"/>
          <w:szCs w:val="19"/>
          <w:lang w:val="ru-RU"/>
        </w:rPr>
      </w:pPr>
      <w:r>
        <w:rPr>
          <w:rStyle w:val="a5"/>
        </w:rPr>
        <w:footnoteRef/>
      </w:r>
      <w:r w:rsidRPr="00DB4DD2">
        <w:rPr>
          <w:lang w:val="ru-RU"/>
        </w:rPr>
        <w:t xml:space="preserve"> </w:t>
      </w:r>
      <w:r w:rsidRPr="002F4DB6">
        <w:rPr>
          <w:rFonts w:ascii="Times New Roman" w:hAnsi="Times New Roman"/>
          <w:sz w:val="19"/>
          <w:szCs w:val="19"/>
          <w:lang w:val="ru-RU"/>
        </w:rPr>
        <w:t>Настоящая статья является продолжением начатой в статье А.Н. Тарасова “Мировая революция-2” дискуссии о глобальной стратегии сопротивления современному капитализму. Статья написана в 2006 г., но актуальность общего подхода, развиваемого в ней, не только сохраняется, но и будет расти в ближайшие 15-20 лет. Здесь мы попытаемся уточнить некоторые ее теоретические моменты и на этой основе конкретизировать предложенные им практические выводы .</w:t>
      </w:r>
    </w:p>
    <w:p w14:paraId="6C79DA9C" w14:textId="77777777" w:rsidR="00A17829" w:rsidRPr="0093693F" w:rsidRDefault="00A17829">
      <w:pPr>
        <w:pStyle w:val="a3"/>
        <w:rPr>
          <w:lang w:val="ru-RU"/>
        </w:rPr>
      </w:pPr>
    </w:p>
  </w:footnote>
  <w:footnote w:id="2">
    <w:p w14:paraId="19C478E0" w14:textId="77777777" w:rsidR="00A17829" w:rsidRPr="00E148F0" w:rsidRDefault="00A17829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 w:rsidRPr="003C0D8B">
        <w:t>Это</w:t>
      </w:r>
      <w:proofErr w:type="spellEnd"/>
      <w:r w:rsidRPr="003C0D8B">
        <w:t xml:space="preserve">, </w:t>
      </w:r>
      <w:proofErr w:type="spellStart"/>
      <w:r w:rsidRPr="003C0D8B">
        <w:t>безусловно</w:t>
      </w:r>
      <w:proofErr w:type="spellEnd"/>
      <w:r w:rsidRPr="003C0D8B">
        <w:t xml:space="preserve">, </w:t>
      </w:r>
      <w:proofErr w:type="spellStart"/>
      <w:r w:rsidRPr="003C0D8B">
        <w:t>не</w:t>
      </w:r>
      <w:proofErr w:type="spellEnd"/>
      <w:r w:rsidRPr="003C0D8B">
        <w:t xml:space="preserve"> </w:t>
      </w:r>
      <w:proofErr w:type="spellStart"/>
      <w:r w:rsidRPr="003C0D8B">
        <w:t>означает</w:t>
      </w:r>
      <w:proofErr w:type="spellEnd"/>
      <w:r w:rsidRPr="003C0D8B">
        <w:t xml:space="preserve">, </w:t>
      </w:r>
      <w:proofErr w:type="spellStart"/>
      <w:r w:rsidRPr="003C0D8B">
        <w:t>что</w:t>
      </w:r>
      <w:proofErr w:type="spellEnd"/>
      <w:r w:rsidRPr="003C0D8B">
        <w:t xml:space="preserve"> </w:t>
      </w:r>
      <w:r w:rsidRPr="003C0D8B">
        <w:rPr>
          <w:rFonts w:cs="Arial"/>
          <w:lang w:val="ru-RU"/>
        </w:rPr>
        <w:t>если в слабом звене или ряде звеньев мировой системы капитализма сложится революционная ситуация, возникнет прогрессивное революционное движение национального или регионального масштаба, то его не следует поддерживать.</w:t>
      </w:r>
      <w:proofErr w:type="gramEnd"/>
      <w:r w:rsidRPr="003C0D8B">
        <w:rPr>
          <w:rFonts w:cs="Arial"/>
          <w:lang w:val="ru-RU"/>
        </w:rPr>
        <w:t xml:space="preserve"> Поддерживать необходимо. Важно учитывать закономерность, что чем в меньшем масштабе возникнет движение, тем больше риск поражения, тем более оно уязвимо. В настоящей статье мы говорим о необходимой перспективе, которую надо учитывать любому будущему прогрессивному движению и которая предполагает достижение «точки невозврата»  к капиталистическому прошлому Земли. То есть речь идет о таком революционном движении, которое сможет необратимо преобразовать прогрессивным</w:t>
      </w:r>
      <w:r>
        <w:rPr>
          <w:rFonts w:cs="Arial"/>
          <w:lang w:val="ru-RU"/>
        </w:rPr>
        <w:t xml:space="preserve"> образом и в этом смысле уничтожить (упразднить) капитализм, классовое антагонистическое общество и предысторию человечества.</w:t>
      </w:r>
    </w:p>
  </w:footnote>
  <w:footnote w:id="3">
    <w:p w14:paraId="215DF9ED" w14:textId="77777777" w:rsidR="00A17829" w:rsidRPr="00182839" w:rsidRDefault="00A17829" w:rsidP="00182839">
      <w:pPr>
        <w:pStyle w:val="a3"/>
        <w:rPr>
          <w:rFonts w:ascii="Arial" w:hAnsi="Arial" w:cs="Arial"/>
          <w:sz w:val="18"/>
          <w:szCs w:val="18"/>
          <w:lang w:val="ru-RU"/>
        </w:rPr>
      </w:pPr>
      <w:r w:rsidRPr="00182839">
        <w:rPr>
          <w:rStyle w:val="a5"/>
          <w:rFonts w:ascii="Arial" w:hAnsi="Arial" w:cs="Arial"/>
          <w:sz w:val="18"/>
          <w:szCs w:val="18"/>
        </w:rPr>
        <w:footnoteRef/>
      </w:r>
      <w:r w:rsidRPr="00182839">
        <w:rPr>
          <w:rFonts w:ascii="Arial" w:hAnsi="Arial" w:cs="Arial"/>
          <w:sz w:val="18"/>
          <w:szCs w:val="18"/>
          <w:lang w:val="ru-RU"/>
        </w:rPr>
        <w:t xml:space="preserve"> </w:t>
      </w:r>
      <w:r w:rsidRPr="00AA18BE">
        <w:rPr>
          <w:sz w:val="19"/>
          <w:szCs w:val="19"/>
          <w:lang w:val="ru-RU"/>
        </w:rPr>
        <w:t xml:space="preserve">А.Н. Тарасов “Мировая революция-2” </w:t>
      </w:r>
      <w:r w:rsidRPr="00AA18BE">
        <w:rPr>
          <w:rFonts w:cs="Arial"/>
          <w:sz w:val="18"/>
          <w:szCs w:val="18"/>
          <w:lang w:val="ru-RU"/>
        </w:rPr>
        <w:t>Источник: http://saint-juste.narod.ru/WWII.html</w:t>
      </w:r>
    </w:p>
  </w:footnote>
  <w:footnote w:id="4">
    <w:p w14:paraId="2D49B6B1" w14:textId="77777777" w:rsidR="00A17829" w:rsidRPr="00757E3B" w:rsidRDefault="00A17829" w:rsidP="00182839">
      <w:pPr>
        <w:pStyle w:val="a3"/>
        <w:rPr>
          <w:rFonts w:asciiTheme="majorHAnsi" w:hAnsiTheme="majorHAnsi" w:cs="Arial"/>
          <w:sz w:val="18"/>
          <w:szCs w:val="18"/>
          <w:lang w:val="ru-RU"/>
        </w:rPr>
      </w:pPr>
      <w:r w:rsidRPr="00757E3B">
        <w:rPr>
          <w:rStyle w:val="a5"/>
          <w:rFonts w:asciiTheme="majorHAnsi" w:hAnsiTheme="majorHAnsi" w:cs="Arial"/>
          <w:sz w:val="18"/>
          <w:szCs w:val="18"/>
        </w:rPr>
        <w:footnoteRef/>
      </w:r>
      <w:r w:rsidRPr="00757E3B">
        <w:rPr>
          <w:rFonts w:asciiTheme="majorHAnsi" w:hAnsiTheme="majorHAnsi" w:cs="Arial"/>
          <w:sz w:val="18"/>
          <w:szCs w:val="18"/>
          <w:lang w:val="ru-RU"/>
        </w:rPr>
        <w:t xml:space="preserve"> ЮНКТАД (Конференция ООН по торговле и развитию), </w:t>
      </w:r>
      <w:r w:rsidRPr="00757E3B">
        <w:rPr>
          <w:rFonts w:asciiTheme="majorHAnsi" w:hAnsiTheme="majorHAnsi" w:cs="Arial"/>
          <w:sz w:val="18"/>
          <w:szCs w:val="18"/>
          <w:lang w:val="es-ES_tradnl"/>
        </w:rPr>
        <w:t>Forbes</w:t>
      </w:r>
      <w:r w:rsidRPr="00757E3B">
        <w:rPr>
          <w:rFonts w:asciiTheme="majorHAnsi" w:hAnsiTheme="majorHAnsi" w:cs="Arial"/>
          <w:sz w:val="18"/>
          <w:szCs w:val="18"/>
          <w:lang w:val="ru-RU"/>
        </w:rPr>
        <w:t xml:space="preserve">, </w:t>
      </w:r>
      <w:proofErr w:type="spellStart"/>
      <w:r w:rsidRPr="00757E3B">
        <w:rPr>
          <w:rFonts w:asciiTheme="majorHAnsi" w:hAnsiTheme="majorHAnsi" w:cs="Arial"/>
          <w:sz w:val="18"/>
          <w:szCs w:val="18"/>
          <w:lang w:val="es-ES_tradnl"/>
        </w:rPr>
        <w:t>Financial</w:t>
      </w:r>
      <w:proofErr w:type="spellEnd"/>
      <w:r w:rsidRPr="00757E3B">
        <w:rPr>
          <w:rFonts w:asciiTheme="majorHAnsi" w:hAnsiTheme="majorHAnsi" w:cs="Arial"/>
          <w:sz w:val="18"/>
          <w:szCs w:val="18"/>
          <w:lang w:val="ru-RU"/>
        </w:rPr>
        <w:t xml:space="preserve"> </w:t>
      </w:r>
      <w:r w:rsidRPr="00757E3B">
        <w:rPr>
          <w:rFonts w:asciiTheme="majorHAnsi" w:hAnsiTheme="majorHAnsi" w:cs="Arial"/>
          <w:sz w:val="18"/>
          <w:szCs w:val="18"/>
          <w:lang w:val="es-ES_tradnl"/>
        </w:rPr>
        <w:t>Times</w:t>
      </w:r>
      <w:r w:rsidRPr="00757E3B">
        <w:rPr>
          <w:rFonts w:asciiTheme="majorHAnsi" w:hAnsiTheme="majorHAnsi" w:cs="Arial"/>
          <w:sz w:val="18"/>
          <w:szCs w:val="18"/>
          <w:lang w:val="ru-RU"/>
        </w:rPr>
        <w:t xml:space="preserve">, </w:t>
      </w:r>
      <w:proofErr w:type="spellStart"/>
      <w:r w:rsidRPr="00757E3B">
        <w:rPr>
          <w:rFonts w:asciiTheme="majorHAnsi" w:hAnsiTheme="majorHAnsi" w:cs="Arial"/>
          <w:sz w:val="18"/>
          <w:szCs w:val="18"/>
          <w:lang w:val="es-ES_tradnl"/>
        </w:rPr>
        <w:t>World</w:t>
      </w:r>
      <w:proofErr w:type="spellEnd"/>
      <w:r w:rsidRPr="00757E3B">
        <w:rPr>
          <w:rFonts w:asciiTheme="majorHAnsi" w:hAnsiTheme="majorHAnsi" w:cs="Arial"/>
          <w:sz w:val="18"/>
          <w:szCs w:val="18"/>
          <w:lang w:val="ru-RU"/>
        </w:rPr>
        <w:t xml:space="preserve"> </w:t>
      </w:r>
      <w:r w:rsidRPr="00757E3B">
        <w:rPr>
          <w:rFonts w:asciiTheme="majorHAnsi" w:hAnsiTheme="majorHAnsi" w:cs="Arial"/>
          <w:sz w:val="18"/>
          <w:szCs w:val="18"/>
          <w:lang w:val="es-ES_tradnl"/>
        </w:rPr>
        <w:t>Bank</w:t>
      </w:r>
      <w:r w:rsidRPr="00757E3B">
        <w:rPr>
          <w:rFonts w:asciiTheme="majorHAnsi" w:hAnsiTheme="majorHAnsi" w:cs="Arial"/>
          <w:sz w:val="18"/>
          <w:szCs w:val="18"/>
          <w:lang w:val="ru-RU"/>
        </w:rPr>
        <w:t xml:space="preserve">, </w:t>
      </w:r>
      <w:r w:rsidRPr="00757E3B">
        <w:rPr>
          <w:rFonts w:asciiTheme="majorHAnsi" w:hAnsiTheme="majorHAnsi" w:cs="Arial"/>
          <w:sz w:val="18"/>
          <w:szCs w:val="18"/>
          <w:lang w:val="es-ES_tradnl"/>
        </w:rPr>
        <w:t>FMI</w:t>
      </w:r>
      <w:r w:rsidRPr="00757E3B">
        <w:rPr>
          <w:rFonts w:asciiTheme="majorHAnsi" w:hAnsiTheme="majorHAnsi" w:cs="Arial"/>
          <w:sz w:val="18"/>
          <w:szCs w:val="18"/>
          <w:lang w:val="ru-RU"/>
        </w:rPr>
        <w:t xml:space="preserve"> и т.д.</w:t>
      </w:r>
    </w:p>
  </w:footnote>
  <w:footnote w:id="5">
    <w:p w14:paraId="7FF2639D" w14:textId="77777777" w:rsidR="00A17829" w:rsidRPr="004978E5" w:rsidRDefault="00A17829" w:rsidP="00182839">
      <w:pPr>
        <w:pStyle w:val="a3"/>
        <w:rPr>
          <w:rFonts w:asciiTheme="majorHAnsi" w:hAnsiTheme="majorHAnsi" w:cs="Arial"/>
          <w:sz w:val="18"/>
          <w:szCs w:val="18"/>
          <w:lang w:val="ru-RU"/>
        </w:rPr>
      </w:pPr>
      <w:r w:rsidRPr="00182839">
        <w:rPr>
          <w:rStyle w:val="a5"/>
          <w:rFonts w:ascii="Arial" w:hAnsi="Arial" w:cs="Arial"/>
          <w:sz w:val="18"/>
          <w:szCs w:val="18"/>
        </w:rPr>
        <w:footnoteRef/>
      </w:r>
      <w:r w:rsidRPr="00182839">
        <w:rPr>
          <w:rFonts w:ascii="Arial" w:hAnsi="Arial" w:cs="Arial"/>
          <w:sz w:val="18"/>
          <w:szCs w:val="18"/>
          <w:lang w:val="ru-RU"/>
        </w:rPr>
        <w:t xml:space="preserve"> </w:t>
      </w:r>
      <w:r w:rsidRPr="004978E5">
        <w:rPr>
          <w:rFonts w:asciiTheme="majorHAnsi" w:hAnsiTheme="majorHAnsi" w:cs="Arial"/>
          <w:sz w:val="18"/>
          <w:szCs w:val="18"/>
          <w:lang w:val="ru-RU"/>
        </w:rPr>
        <w:t>Международная экономика, Вопросы экономики, Финансы и кредит, Мировая экономика и международные отношения и др.</w:t>
      </w:r>
    </w:p>
  </w:footnote>
  <w:footnote w:id="6">
    <w:p w14:paraId="10E46A89" w14:textId="77777777" w:rsidR="00A17829" w:rsidRPr="004978E5" w:rsidRDefault="00A17829" w:rsidP="00182839">
      <w:pPr>
        <w:pStyle w:val="a3"/>
        <w:rPr>
          <w:rFonts w:asciiTheme="majorHAnsi" w:hAnsiTheme="majorHAnsi" w:cs="Arial"/>
          <w:sz w:val="18"/>
          <w:szCs w:val="18"/>
          <w:lang w:val="ru-RU"/>
        </w:rPr>
      </w:pPr>
      <w:r w:rsidRPr="004978E5">
        <w:rPr>
          <w:rStyle w:val="a5"/>
          <w:rFonts w:asciiTheme="majorHAnsi" w:hAnsiTheme="majorHAnsi" w:cs="Arial"/>
          <w:sz w:val="18"/>
          <w:szCs w:val="18"/>
        </w:rPr>
        <w:footnoteRef/>
      </w:r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 Достаточно зайти на сайт электронной библиотеки ИНИОН по адресу </w:t>
      </w:r>
      <w:proofErr w:type="spellStart"/>
      <w:r w:rsidRPr="004978E5">
        <w:rPr>
          <w:rFonts w:asciiTheme="majorHAnsi" w:hAnsiTheme="majorHAnsi" w:cs="Arial"/>
          <w:sz w:val="18"/>
          <w:szCs w:val="18"/>
          <w:lang w:val="ru-RU"/>
        </w:rPr>
        <w:t>elibrary.r</w:t>
      </w:r>
      <w:proofErr w:type="spellEnd"/>
      <w:r w:rsidRPr="004978E5">
        <w:rPr>
          <w:rFonts w:asciiTheme="majorHAnsi" w:hAnsiTheme="majorHAnsi" w:cs="Arial"/>
          <w:sz w:val="18"/>
          <w:szCs w:val="18"/>
          <w:lang w:val="es-ES_tradnl"/>
        </w:rPr>
        <w:t>u</w:t>
      </w:r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  и забить в строке поиска «ТНК» или «транснациональные», как появится огромное количество ссылок на научные статьи по этой теме на русском языке.</w:t>
      </w:r>
    </w:p>
  </w:footnote>
  <w:footnote w:id="7">
    <w:p w14:paraId="25D7BDD9" w14:textId="77777777" w:rsidR="00A17829" w:rsidRPr="004978E5" w:rsidRDefault="00A17829" w:rsidP="00182839">
      <w:pPr>
        <w:pStyle w:val="a3"/>
        <w:rPr>
          <w:rFonts w:asciiTheme="majorHAnsi" w:hAnsiTheme="majorHAnsi" w:cs="Arial"/>
          <w:sz w:val="18"/>
          <w:szCs w:val="18"/>
          <w:lang w:val="ru-RU"/>
        </w:rPr>
      </w:pPr>
      <w:r w:rsidRPr="004978E5">
        <w:rPr>
          <w:rStyle w:val="a5"/>
          <w:rFonts w:asciiTheme="majorHAnsi" w:hAnsiTheme="majorHAnsi" w:cs="Arial"/>
          <w:sz w:val="18"/>
          <w:szCs w:val="18"/>
        </w:rPr>
        <w:footnoteRef/>
      </w:r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 К. Вернера и Г. </w:t>
      </w:r>
      <w:proofErr w:type="spellStart"/>
      <w:r w:rsidRPr="004978E5">
        <w:rPr>
          <w:rFonts w:asciiTheme="majorHAnsi" w:hAnsiTheme="majorHAnsi" w:cs="Arial"/>
          <w:sz w:val="18"/>
          <w:szCs w:val="18"/>
          <w:lang w:val="ru-RU"/>
        </w:rPr>
        <w:t>Вайса</w:t>
      </w:r>
      <w:proofErr w:type="spellEnd"/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 Чёрная книга корпораций, </w:t>
      </w:r>
      <w:proofErr w:type="spellStart"/>
      <w:r w:rsidRPr="004978E5">
        <w:rPr>
          <w:rFonts w:asciiTheme="majorHAnsi" w:hAnsiTheme="majorHAnsi" w:cs="Arial"/>
          <w:sz w:val="18"/>
          <w:szCs w:val="18"/>
          <w:lang w:val="ru-RU"/>
        </w:rPr>
        <w:t>Ультра.Культура</w:t>
      </w:r>
      <w:proofErr w:type="spellEnd"/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, 2007; Наоми </w:t>
      </w:r>
      <w:proofErr w:type="spellStart"/>
      <w:r w:rsidRPr="004978E5">
        <w:rPr>
          <w:rFonts w:asciiTheme="majorHAnsi" w:hAnsiTheme="majorHAnsi" w:cs="Arial"/>
          <w:sz w:val="18"/>
          <w:szCs w:val="18"/>
          <w:lang w:val="ru-RU"/>
        </w:rPr>
        <w:t>Кляйн</w:t>
      </w:r>
      <w:proofErr w:type="spellEnd"/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, </w:t>
      </w:r>
      <w:proofErr w:type="spellStart"/>
      <w:r w:rsidRPr="004978E5">
        <w:rPr>
          <w:rFonts w:asciiTheme="majorHAnsi" w:hAnsiTheme="majorHAnsi" w:cs="Arial"/>
          <w:sz w:val="18"/>
          <w:szCs w:val="18"/>
          <w:lang w:val="ru-RU"/>
        </w:rPr>
        <w:t>No</w:t>
      </w:r>
      <w:proofErr w:type="spellEnd"/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 </w:t>
      </w:r>
      <w:proofErr w:type="spellStart"/>
      <w:r w:rsidRPr="004978E5">
        <w:rPr>
          <w:rFonts w:asciiTheme="majorHAnsi" w:hAnsiTheme="majorHAnsi" w:cs="Arial"/>
          <w:sz w:val="18"/>
          <w:szCs w:val="18"/>
          <w:lang w:val="ru-RU"/>
        </w:rPr>
        <w:t>Logo</w:t>
      </w:r>
      <w:proofErr w:type="spellEnd"/>
      <w:r w:rsidRPr="004978E5">
        <w:rPr>
          <w:rFonts w:asciiTheme="majorHAnsi" w:hAnsiTheme="majorHAnsi" w:cs="Arial"/>
          <w:sz w:val="18"/>
          <w:szCs w:val="18"/>
          <w:lang w:val="ru-RU"/>
        </w:rPr>
        <w:t>. Люди против брэндов, Издательство «Добрая книга». -  2008.</w:t>
      </w:r>
    </w:p>
  </w:footnote>
  <w:footnote w:id="8">
    <w:p w14:paraId="609AEA86" w14:textId="77777777" w:rsidR="00A17829" w:rsidRPr="004978E5" w:rsidRDefault="00A17829" w:rsidP="00182839">
      <w:pPr>
        <w:jc w:val="both"/>
        <w:rPr>
          <w:rFonts w:asciiTheme="majorHAnsi" w:hAnsiTheme="majorHAnsi" w:cs="Arial"/>
          <w:sz w:val="18"/>
          <w:szCs w:val="18"/>
          <w:lang w:val="ru-RU"/>
        </w:rPr>
      </w:pPr>
      <w:r w:rsidRPr="004978E5">
        <w:rPr>
          <w:rStyle w:val="a5"/>
          <w:rFonts w:asciiTheme="majorHAnsi" w:hAnsiTheme="majorHAnsi" w:cs="Arial"/>
          <w:sz w:val="18"/>
          <w:szCs w:val="18"/>
        </w:rPr>
        <w:footnoteRef/>
      </w:r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 См. например: Е.Н. Харламенко  А.В. Харламенко "Многополюсный мир" или империалистическая глобализация: реальна ли альтернатива? // Марксизм и современность. 2001.  № 3-4 (20-21.)</w:t>
      </w:r>
    </w:p>
  </w:footnote>
  <w:footnote w:id="9">
    <w:p w14:paraId="3223F577" w14:textId="77777777" w:rsidR="00A17829" w:rsidRPr="00182839" w:rsidRDefault="00A17829" w:rsidP="00182839">
      <w:pPr>
        <w:pStyle w:val="a3"/>
        <w:rPr>
          <w:rFonts w:ascii="Arial" w:hAnsi="Arial" w:cs="Arial"/>
          <w:sz w:val="18"/>
          <w:szCs w:val="18"/>
          <w:lang w:val="ru-RU"/>
        </w:rPr>
      </w:pPr>
      <w:r w:rsidRPr="004978E5">
        <w:rPr>
          <w:rStyle w:val="a5"/>
          <w:rFonts w:asciiTheme="majorHAnsi" w:hAnsiTheme="majorHAnsi" w:cs="Arial"/>
          <w:sz w:val="18"/>
          <w:szCs w:val="18"/>
        </w:rPr>
        <w:footnoteRef/>
      </w:r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 Подробнее об этом см.: http://www.ilhs.tuc.gr/ru/Interview_Vazulin_3.htm</w:t>
      </w:r>
    </w:p>
  </w:footnote>
  <w:footnote w:id="10">
    <w:p w14:paraId="288CA774" w14:textId="77777777" w:rsidR="00A17829" w:rsidRPr="004978E5" w:rsidRDefault="00A17829" w:rsidP="00FB55CE">
      <w:pPr>
        <w:pStyle w:val="a3"/>
        <w:rPr>
          <w:rFonts w:asciiTheme="majorHAnsi" w:hAnsiTheme="majorHAnsi"/>
          <w:lang w:val="es-CO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4978E5">
        <w:rPr>
          <w:rFonts w:asciiTheme="majorHAnsi" w:hAnsiTheme="majorHAnsi"/>
        </w:rPr>
        <w:t>América</w:t>
      </w:r>
      <w:proofErr w:type="spellEnd"/>
      <w:r w:rsidRPr="004978E5">
        <w:rPr>
          <w:rFonts w:asciiTheme="majorHAnsi" w:hAnsiTheme="majorHAnsi"/>
        </w:rPr>
        <w:t xml:space="preserve"> Latina en </w:t>
      </w:r>
      <w:proofErr w:type="spellStart"/>
      <w:r w:rsidRPr="004978E5">
        <w:rPr>
          <w:rFonts w:asciiTheme="majorHAnsi" w:hAnsiTheme="majorHAnsi"/>
        </w:rPr>
        <w:t>Movimiento</w:t>
      </w:r>
      <w:proofErr w:type="spellEnd"/>
      <w:r w:rsidRPr="004978E5">
        <w:rPr>
          <w:rFonts w:asciiTheme="majorHAnsi" w:hAnsiTheme="majorHAnsi"/>
        </w:rPr>
        <w:t xml:space="preserve"> No 485, Mayo 2013 </w:t>
      </w:r>
      <w:r w:rsidRPr="004978E5">
        <w:rPr>
          <w:rFonts w:asciiTheme="majorHAnsi" w:hAnsiTheme="majorHAnsi"/>
          <w:lang w:val="ru-RU"/>
        </w:rPr>
        <w:t>Источник</w:t>
      </w:r>
      <w:r w:rsidRPr="004978E5">
        <w:rPr>
          <w:rFonts w:asciiTheme="majorHAnsi" w:hAnsiTheme="majorHAnsi"/>
          <w:lang w:val="es-CO"/>
        </w:rPr>
        <w:t xml:space="preserve"> </w:t>
      </w:r>
      <w:r w:rsidRPr="004978E5">
        <w:rPr>
          <w:rFonts w:asciiTheme="majorHAnsi" w:hAnsiTheme="majorHAnsi"/>
          <w:lang w:val="ru-RU"/>
        </w:rPr>
        <w:t>в</w:t>
      </w:r>
      <w:r w:rsidRPr="004978E5">
        <w:rPr>
          <w:rFonts w:asciiTheme="majorHAnsi" w:hAnsiTheme="majorHAnsi"/>
          <w:lang w:val="es-CO"/>
        </w:rPr>
        <w:t xml:space="preserve"> </w:t>
      </w:r>
      <w:r w:rsidRPr="004978E5">
        <w:rPr>
          <w:rFonts w:asciiTheme="majorHAnsi" w:hAnsiTheme="majorHAnsi"/>
          <w:lang w:val="ru-RU"/>
        </w:rPr>
        <w:t>интернете</w:t>
      </w:r>
      <w:r w:rsidRPr="004978E5">
        <w:rPr>
          <w:rFonts w:asciiTheme="majorHAnsi" w:hAnsiTheme="majorHAnsi"/>
          <w:lang w:val="es-CO"/>
        </w:rPr>
        <w:t>: http://alainet.org/publica/485.phtml</w:t>
      </w:r>
    </w:p>
  </w:footnote>
  <w:footnote w:id="11">
    <w:p w14:paraId="3700E316" w14:textId="77777777" w:rsidR="00A17829" w:rsidRPr="004978E5" w:rsidRDefault="00A17829" w:rsidP="00182839">
      <w:pPr>
        <w:pStyle w:val="a3"/>
        <w:rPr>
          <w:rFonts w:asciiTheme="majorHAnsi" w:hAnsiTheme="majorHAnsi" w:cs="Arial"/>
          <w:lang w:val="ru-RU"/>
        </w:rPr>
      </w:pPr>
      <w:r w:rsidRPr="004978E5">
        <w:rPr>
          <w:rStyle w:val="a5"/>
          <w:rFonts w:asciiTheme="majorHAnsi" w:hAnsiTheme="majorHAnsi" w:cs="Arial"/>
        </w:rPr>
        <w:footnoteRef/>
      </w:r>
      <w:r w:rsidRPr="004978E5">
        <w:rPr>
          <w:rFonts w:asciiTheme="majorHAnsi" w:hAnsiTheme="majorHAnsi" w:cs="Arial"/>
          <w:lang w:val="ru-RU"/>
        </w:rPr>
        <w:t xml:space="preserve"> “«Что я буду делать с $18 млрд., которые я рассчитываю получить от </w:t>
      </w:r>
      <w:r w:rsidRPr="004978E5">
        <w:rPr>
          <w:rFonts w:asciiTheme="majorHAnsi" w:hAnsiTheme="majorHAnsi" w:cs="Arial"/>
        </w:rPr>
        <w:t>IPO</w:t>
      </w:r>
      <w:r w:rsidRPr="004978E5">
        <w:rPr>
          <w:rFonts w:asciiTheme="majorHAnsi" w:hAnsiTheme="majorHAnsi" w:cs="Arial"/>
          <w:lang w:val="ru-RU"/>
        </w:rPr>
        <w:t xml:space="preserve"> </w:t>
      </w:r>
      <w:r w:rsidRPr="004978E5">
        <w:rPr>
          <w:rFonts w:asciiTheme="majorHAnsi" w:hAnsiTheme="majorHAnsi" w:cs="Arial"/>
        </w:rPr>
        <w:t>Facebook</w:t>
      </w:r>
      <w:r w:rsidRPr="004978E5">
        <w:rPr>
          <w:rFonts w:asciiTheme="majorHAnsi" w:hAnsiTheme="majorHAnsi" w:cs="Arial"/>
          <w:lang w:val="ru-RU"/>
        </w:rPr>
        <w:t xml:space="preserve">? Я рассматриваю возможность купить Грецию, хотя у меня все равно останется после этого $18 млрд.»,— иронизирует Марк </w:t>
      </w:r>
      <w:proofErr w:type="spellStart"/>
      <w:r w:rsidRPr="004978E5">
        <w:rPr>
          <w:rFonts w:asciiTheme="majorHAnsi" w:hAnsiTheme="majorHAnsi" w:cs="Arial"/>
          <w:lang w:val="ru-RU"/>
        </w:rPr>
        <w:t>Цукерберг</w:t>
      </w:r>
      <w:proofErr w:type="spellEnd"/>
      <w:r w:rsidRPr="004978E5">
        <w:rPr>
          <w:rFonts w:asciiTheme="majorHAnsi" w:hAnsiTheme="majorHAnsi" w:cs="Arial"/>
          <w:lang w:val="ru-RU"/>
        </w:rPr>
        <w:t xml:space="preserve">.” Источник: Коммерсант 18.05.2012. </w:t>
      </w:r>
      <w:r w:rsidRPr="004978E5">
        <w:rPr>
          <w:rFonts w:asciiTheme="majorHAnsi" w:hAnsiTheme="majorHAnsi" w:cs="Arial"/>
        </w:rPr>
        <w:t>http</w:t>
      </w:r>
      <w:r w:rsidRPr="004978E5">
        <w:rPr>
          <w:rFonts w:asciiTheme="majorHAnsi" w:hAnsiTheme="majorHAnsi" w:cs="Arial"/>
          <w:lang w:val="ru-RU"/>
        </w:rPr>
        <w:t>://</w:t>
      </w:r>
      <w:r w:rsidRPr="004978E5">
        <w:rPr>
          <w:rFonts w:asciiTheme="majorHAnsi" w:hAnsiTheme="majorHAnsi" w:cs="Arial"/>
        </w:rPr>
        <w:t>www</w:t>
      </w:r>
      <w:r w:rsidRPr="004978E5">
        <w:rPr>
          <w:rFonts w:asciiTheme="majorHAnsi" w:hAnsiTheme="majorHAnsi" w:cs="Arial"/>
          <w:lang w:val="ru-RU"/>
        </w:rPr>
        <w:t>.</w:t>
      </w:r>
      <w:r w:rsidRPr="004978E5">
        <w:rPr>
          <w:rFonts w:asciiTheme="majorHAnsi" w:hAnsiTheme="majorHAnsi" w:cs="Arial"/>
        </w:rPr>
        <w:t>kommersant</w:t>
      </w:r>
      <w:r w:rsidRPr="004978E5">
        <w:rPr>
          <w:rFonts w:asciiTheme="majorHAnsi" w:hAnsiTheme="majorHAnsi" w:cs="Arial"/>
          <w:lang w:val="ru-RU"/>
        </w:rPr>
        <w:t>.</w:t>
      </w:r>
      <w:r w:rsidRPr="004978E5">
        <w:rPr>
          <w:rFonts w:asciiTheme="majorHAnsi" w:hAnsiTheme="majorHAnsi" w:cs="Arial"/>
        </w:rPr>
        <w:t>ru</w:t>
      </w:r>
      <w:r w:rsidRPr="004978E5">
        <w:rPr>
          <w:rFonts w:asciiTheme="majorHAnsi" w:hAnsiTheme="majorHAnsi" w:cs="Arial"/>
          <w:lang w:val="ru-RU"/>
        </w:rPr>
        <w:t>/</w:t>
      </w:r>
      <w:r w:rsidRPr="004978E5">
        <w:rPr>
          <w:rFonts w:asciiTheme="majorHAnsi" w:hAnsiTheme="majorHAnsi" w:cs="Arial"/>
        </w:rPr>
        <w:t>doc</w:t>
      </w:r>
      <w:r w:rsidRPr="004978E5">
        <w:rPr>
          <w:rFonts w:asciiTheme="majorHAnsi" w:hAnsiTheme="majorHAnsi" w:cs="Arial"/>
          <w:lang w:val="ru-RU"/>
        </w:rPr>
        <w:t>/1938522</w:t>
      </w:r>
    </w:p>
  </w:footnote>
  <w:footnote w:id="12">
    <w:p w14:paraId="38148395" w14:textId="77777777" w:rsidR="00A17829" w:rsidRPr="004978E5" w:rsidRDefault="00A17829" w:rsidP="00182839">
      <w:pPr>
        <w:pStyle w:val="a3"/>
        <w:rPr>
          <w:rFonts w:asciiTheme="majorHAnsi" w:hAnsiTheme="majorHAnsi" w:cs="Arial"/>
          <w:lang w:val="ru-RU"/>
        </w:rPr>
      </w:pPr>
      <w:r w:rsidRPr="004978E5">
        <w:rPr>
          <w:rStyle w:val="a5"/>
          <w:rFonts w:asciiTheme="majorHAnsi" w:hAnsiTheme="majorHAnsi" w:cs="Arial"/>
        </w:rPr>
        <w:footnoteRef/>
      </w:r>
      <w:r w:rsidRPr="004978E5">
        <w:rPr>
          <w:rFonts w:asciiTheme="majorHAnsi" w:hAnsiTheme="majorHAnsi" w:cs="Arial"/>
          <w:lang w:val="ru-RU"/>
        </w:rPr>
        <w:t xml:space="preserve"> Титов А.Н. Тенденции формирования транснациональных корпораций /Вестник КГУ им. Н.А. Некрасова. – 2011. - №4, а также данные докладов </w:t>
      </w:r>
      <w:r w:rsidRPr="004978E5">
        <w:rPr>
          <w:rFonts w:asciiTheme="majorHAnsi" w:hAnsiTheme="majorHAnsi" w:cs="Arial"/>
          <w:lang w:val="es-ES_tradnl"/>
        </w:rPr>
        <w:t>UNCTAD</w:t>
      </w:r>
      <w:r w:rsidRPr="004978E5">
        <w:rPr>
          <w:rFonts w:asciiTheme="majorHAnsi" w:hAnsiTheme="majorHAnsi" w:cs="Arial"/>
          <w:lang w:val="ru-RU"/>
        </w:rPr>
        <w:t>.</w:t>
      </w:r>
    </w:p>
  </w:footnote>
  <w:footnote w:id="13">
    <w:p w14:paraId="0608B4A3" w14:textId="77777777" w:rsidR="00A17829" w:rsidRPr="004978E5" w:rsidRDefault="00A17829" w:rsidP="00182839">
      <w:pPr>
        <w:pStyle w:val="a3"/>
        <w:rPr>
          <w:rFonts w:asciiTheme="majorHAnsi" w:hAnsiTheme="majorHAnsi" w:cs="Arial"/>
          <w:lang w:val="ru-RU"/>
        </w:rPr>
      </w:pPr>
      <w:r w:rsidRPr="004978E5">
        <w:rPr>
          <w:rStyle w:val="a5"/>
          <w:rFonts w:asciiTheme="majorHAnsi" w:hAnsiTheme="majorHAnsi" w:cs="Arial"/>
        </w:rPr>
        <w:footnoteRef/>
      </w:r>
      <w:r w:rsidRPr="004978E5">
        <w:rPr>
          <w:rFonts w:asciiTheme="majorHAnsi" w:hAnsiTheme="majorHAnsi" w:cs="Arial"/>
          <w:lang w:val="ru-RU"/>
        </w:rPr>
        <w:t xml:space="preserve"> </w:t>
      </w:r>
      <w:proofErr w:type="spellStart"/>
      <w:r w:rsidRPr="004978E5">
        <w:rPr>
          <w:rFonts w:asciiTheme="majorHAnsi" w:hAnsiTheme="majorHAnsi" w:cs="Arial"/>
          <w:lang w:val="ru-RU"/>
        </w:rPr>
        <w:t>Кизим</w:t>
      </w:r>
      <w:proofErr w:type="spellEnd"/>
      <w:r w:rsidRPr="004978E5">
        <w:rPr>
          <w:rFonts w:asciiTheme="majorHAnsi" w:hAnsiTheme="majorHAnsi" w:cs="Arial"/>
          <w:lang w:val="ru-RU"/>
        </w:rPr>
        <w:t xml:space="preserve"> А.А., Козырь Н.С. Интернационализация бизнеса: транснациональные корпорации, эволюция подходов.  / Экономика и бизнес. - 2011. - №1 (5).</w:t>
      </w:r>
    </w:p>
  </w:footnote>
  <w:footnote w:id="14">
    <w:p w14:paraId="17068BF6" w14:textId="77777777" w:rsidR="00A17829" w:rsidRPr="004978E5" w:rsidRDefault="00A17829" w:rsidP="00182839">
      <w:pPr>
        <w:pStyle w:val="a3"/>
        <w:rPr>
          <w:rFonts w:asciiTheme="majorHAnsi" w:hAnsiTheme="majorHAnsi" w:cs="Arial"/>
          <w:lang w:val="ru-RU"/>
        </w:rPr>
      </w:pPr>
      <w:r w:rsidRPr="004978E5">
        <w:rPr>
          <w:rStyle w:val="a5"/>
          <w:rFonts w:asciiTheme="majorHAnsi" w:hAnsiTheme="majorHAnsi" w:cs="Arial"/>
        </w:rPr>
        <w:footnoteRef/>
      </w:r>
      <w:r w:rsidRPr="004978E5">
        <w:rPr>
          <w:rFonts w:asciiTheme="majorHAnsi" w:hAnsiTheme="majorHAnsi" w:cs="Arial"/>
          <w:lang w:val="ru-RU"/>
        </w:rPr>
        <w:t xml:space="preserve"> Источник: http://data.worldbank.org/indicator/NY.GDP.MKTP.CD/countries/1W?display=graph</w:t>
      </w:r>
    </w:p>
  </w:footnote>
  <w:footnote w:id="15">
    <w:p w14:paraId="71341F6D" w14:textId="77777777" w:rsidR="00A17829" w:rsidRPr="00182839" w:rsidRDefault="00A17829" w:rsidP="00182839">
      <w:pPr>
        <w:pStyle w:val="a3"/>
        <w:rPr>
          <w:rFonts w:ascii="Arial" w:hAnsi="Arial" w:cs="Arial"/>
          <w:sz w:val="18"/>
          <w:szCs w:val="18"/>
          <w:lang w:val="ru-RU"/>
        </w:rPr>
      </w:pPr>
      <w:r w:rsidRPr="004978E5">
        <w:rPr>
          <w:rStyle w:val="a5"/>
          <w:rFonts w:asciiTheme="majorHAnsi" w:hAnsiTheme="majorHAnsi" w:cs="Arial"/>
        </w:rPr>
        <w:footnoteRef/>
      </w:r>
      <w:r w:rsidRPr="004978E5">
        <w:rPr>
          <w:rFonts w:asciiTheme="majorHAnsi" w:hAnsiTheme="majorHAnsi" w:cs="Arial"/>
          <w:lang w:val="ru-RU"/>
        </w:rPr>
        <w:t xml:space="preserve"> Доклад о мировых инвестициях, </w:t>
      </w:r>
      <w:r w:rsidRPr="004978E5">
        <w:rPr>
          <w:rFonts w:asciiTheme="majorHAnsi" w:hAnsiTheme="majorHAnsi" w:cs="Arial"/>
          <w:lang w:val="es-ES_tradnl"/>
        </w:rPr>
        <w:t>UNCTAD</w:t>
      </w:r>
      <w:r w:rsidRPr="004978E5">
        <w:rPr>
          <w:rFonts w:asciiTheme="majorHAnsi" w:hAnsiTheme="majorHAnsi" w:cs="Arial"/>
          <w:lang w:val="ru-RU"/>
        </w:rPr>
        <w:t>, 2012 (издание на русском языке), стр. 7.</w:t>
      </w:r>
    </w:p>
  </w:footnote>
  <w:footnote w:id="16">
    <w:p w14:paraId="77A6883D" w14:textId="77777777" w:rsidR="00A17829" w:rsidRPr="004978E5" w:rsidRDefault="00A17829" w:rsidP="00A04F58">
      <w:pPr>
        <w:pStyle w:val="ab"/>
        <w:rPr>
          <w:rFonts w:asciiTheme="majorHAnsi" w:hAnsiTheme="majorHAnsi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Кондратьев</w:t>
      </w:r>
      <w:proofErr w:type="spellEnd"/>
      <w:r w:rsidRPr="004978E5">
        <w:rPr>
          <w:rStyle w:val="s12"/>
          <w:rFonts w:asciiTheme="majorHAnsi" w:hAnsiTheme="majorHAnsi"/>
        </w:rPr>
        <w:t xml:space="preserve"> Н.И. </w:t>
      </w:r>
      <w:proofErr w:type="spellStart"/>
      <w:proofErr w:type="gramStart"/>
      <w:r w:rsidRPr="004978E5">
        <w:rPr>
          <w:rStyle w:val="s12"/>
          <w:rFonts w:asciiTheme="majorHAnsi" w:hAnsiTheme="majorHAnsi"/>
        </w:rPr>
        <w:t>Актуальные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проблемы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стабильности</w:t>
      </w:r>
      <w:proofErr w:type="spellEnd"/>
      <w:r w:rsidRPr="004978E5">
        <w:rPr>
          <w:rStyle w:val="s12"/>
          <w:rFonts w:asciiTheme="majorHAnsi" w:hAnsiTheme="majorHAnsi"/>
        </w:rPr>
        <w:t xml:space="preserve"> ТНК в </w:t>
      </w:r>
      <w:proofErr w:type="spellStart"/>
      <w:r w:rsidRPr="004978E5">
        <w:rPr>
          <w:rStyle w:val="s12"/>
          <w:rFonts w:asciiTheme="majorHAnsi" w:hAnsiTheme="majorHAnsi"/>
        </w:rPr>
        <w:t>условиях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глобального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экономического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кризиса</w:t>
      </w:r>
      <w:proofErr w:type="spellEnd"/>
      <w:r w:rsidRPr="004978E5">
        <w:rPr>
          <w:rStyle w:val="s12"/>
          <w:rFonts w:asciiTheme="majorHAnsi" w:hAnsiTheme="majorHAnsi"/>
        </w:rPr>
        <w:t xml:space="preserve"> / </w:t>
      </w:r>
      <w:proofErr w:type="spellStart"/>
      <w:r w:rsidRPr="004978E5">
        <w:rPr>
          <w:rStyle w:val="s12"/>
          <w:rFonts w:asciiTheme="majorHAnsi" w:hAnsiTheme="majorHAnsi"/>
        </w:rPr>
        <w:t>Вестник</w:t>
      </w:r>
      <w:proofErr w:type="spellEnd"/>
      <w:r w:rsidRPr="004978E5">
        <w:rPr>
          <w:rStyle w:val="s12"/>
          <w:rFonts w:asciiTheme="majorHAnsi" w:hAnsiTheme="majorHAnsi"/>
        </w:rPr>
        <w:t xml:space="preserve"> ТГУ.</w:t>
      </w:r>
      <w:proofErr w:type="gramEnd"/>
      <w:r w:rsidRPr="004978E5">
        <w:rPr>
          <w:rStyle w:val="s12"/>
          <w:rFonts w:asciiTheme="majorHAnsi" w:hAnsiTheme="majorHAnsi"/>
        </w:rPr>
        <w:t xml:space="preserve"> – 2009. - </w:t>
      </w:r>
      <w:proofErr w:type="spellStart"/>
      <w:r w:rsidRPr="004978E5">
        <w:rPr>
          <w:rStyle w:val="s12"/>
          <w:rFonts w:asciiTheme="majorHAnsi" w:hAnsiTheme="majorHAnsi"/>
        </w:rPr>
        <w:t>Выпуск</w:t>
      </w:r>
      <w:proofErr w:type="spellEnd"/>
      <w:r w:rsidRPr="004978E5">
        <w:rPr>
          <w:rStyle w:val="s12"/>
          <w:rFonts w:asciiTheme="majorHAnsi" w:hAnsiTheme="majorHAnsi"/>
        </w:rPr>
        <w:t xml:space="preserve"> 4 (72). – С. 300.</w:t>
      </w:r>
    </w:p>
  </w:footnote>
  <w:footnote w:id="17">
    <w:p w14:paraId="4AC57EE0" w14:textId="77777777" w:rsidR="00A17829" w:rsidRPr="004978E5" w:rsidRDefault="00A17829">
      <w:pPr>
        <w:pStyle w:val="a3"/>
        <w:rPr>
          <w:rFonts w:asciiTheme="majorHAnsi" w:hAnsiTheme="majorHAnsi"/>
          <w:lang w:val="ru-RU"/>
        </w:rPr>
      </w:pPr>
      <w:r w:rsidRPr="004978E5">
        <w:rPr>
          <w:rStyle w:val="a5"/>
          <w:rFonts w:asciiTheme="majorHAnsi" w:hAnsiTheme="majorHAnsi"/>
        </w:rPr>
        <w:footnoteRef/>
      </w:r>
      <w:r w:rsidRPr="004978E5">
        <w:rPr>
          <w:rFonts w:asciiTheme="majorHAnsi" w:hAnsiTheme="majorHAnsi"/>
        </w:rPr>
        <w:t xml:space="preserve"> </w:t>
      </w:r>
      <w:proofErr w:type="spellStart"/>
      <w:proofErr w:type="gramStart"/>
      <w:r w:rsidRPr="004978E5">
        <w:rPr>
          <w:rStyle w:val="s12"/>
          <w:rFonts w:asciiTheme="majorHAnsi" w:hAnsiTheme="majorHAnsi"/>
        </w:rPr>
        <w:t>Источник</w:t>
      </w:r>
      <w:proofErr w:type="spellEnd"/>
      <w:r w:rsidRPr="004978E5">
        <w:rPr>
          <w:rStyle w:val="s12"/>
          <w:rFonts w:asciiTheme="majorHAnsi" w:hAnsiTheme="majorHAnsi"/>
        </w:rPr>
        <w:t xml:space="preserve"> – </w:t>
      </w:r>
      <w:proofErr w:type="spellStart"/>
      <w:r w:rsidRPr="004978E5">
        <w:rPr>
          <w:rStyle w:val="s12"/>
          <w:rFonts w:asciiTheme="majorHAnsi" w:hAnsiTheme="majorHAnsi"/>
        </w:rPr>
        <w:t>сайт</w:t>
      </w:r>
      <w:proofErr w:type="spellEnd"/>
      <w:r w:rsidRPr="004978E5">
        <w:rPr>
          <w:rStyle w:val="s12"/>
          <w:rFonts w:asciiTheme="majorHAnsi" w:hAnsiTheme="majorHAnsi"/>
        </w:rPr>
        <w:t xml:space="preserve"> ОЭСР.</w:t>
      </w:r>
      <w:proofErr w:type="gramEnd"/>
    </w:p>
  </w:footnote>
  <w:footnote w:id="18">
    <w:p w14:paraId="15A134D0" w14:textId="77777777" w:rsidR="00A17829" w:rsidRPr="004978E5" w:rsidRDefault="00A17829">
      <w:pPr>
        <w:pStyle w:val="a3"/>
        <w:rPr>
          <w:rFonts w:asciiTheme="majorHAnsi" w:hAnsiTheme="majorHAnsi"/>
          <w:lang w:val="ru-RU"/>
        </w:rPr>
      </w:pPr>
      <w:r w:rsidRPr="004978E5">
        <w:rPr>
          <w:rStyle w:val="a5"/>
          <w:rFonts w:asciiTheme="majorHAnsi" w:hAnsiTheme="majorHAnsi"/>
        </w:rPr>
        <w:footnoteRef/>
      </w:r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Источник</w:t>
      </w:r>
      <w:proofErr w:type="spellEnd"/>
      <w:r w:rsidRPr="004978E5">
        <w:rPr>
          <w:rStyle w:val="s12"/>
          <w:rFonts w:asciiTheme="majorHAnsi" w:hAnsiTheme="majorHAnsi"/>
        </w:rPr>
        <w:t xml:space="preserve">: </w:t>
      </w:r>
      <w:hyperlink r:id="rId1" w:history="1">
        <w:r w:rsidRPr="004978E5">
          <w:rPr>
            <w:rStyle w:val="ad"/>
            <w:rFonts w:asciiTheme="majorHAnsi" w:hAnsiTheme="majorHAnsi"/>
          </w:rPr>
          <w:t>http://www.vestifinance.ru/articles/20247</w:t>
        </w:r>
      </w:hyperlink>
    </w:p>
  </w:footnote>
  <w:footnote w:id="19">
    <w:p w14:paraId="6473D671" w14:textId="77777777" w:rsidR="00A17829" w:rsidRPr="00DB4DD2" w:rsidRDefault="00A17829">
      <w:pPr>
        <w:pStyle w:val="a3"/>
      </w:pPr>
      <w:r w:rsidRPr="004978E5">
        <w:rPr>
          <w:rStyle w:val="a5"/>
          <w:rFonts w:asciiTheme="majorHAnsi" w:hAnsiTheme="majorHAnsi"/>
        </w:rPr>
        <w:footnoteRef/>
      </w:r>
      <w:r w:rsidRPr="004978E5">
        <w:rPr>
          <w:rFonts w:asciiTheme="majorHAnsi" w:hAnsiTheme="majorHAnsi"/>
        </w:rPr>
        <w:t xml:space="preserve"> </w:t>
      </w:r>
      <w:proofErr w:type="gramStart"/>
      <w:r w:rsidRPr="004978E5">
        <w:rPr>
          <w:rStyle w:val="s12"/>
          <w:rFonts w:asciiTheme="majorHAnsi" w:hAnsiTheme="majorHAnsi"/>
        </w:rPr>
        <w:t>World Investment Report -2012.</w:t>
      </w:r>
      <w:proofErr w:type="gramEnd"/>
      <w:r w:rsidRPr="004978E5">
        <w:rPr>
          <w:rStyle w:val="s12"/>
          <w:rFonts w:asciiTheme="majorHAnsi" w:hAnsiTheme="majorHAnsi"/>
        </w:rPr>
        <w:t xml:space="preserve"> UNCTAD.</w:t>
      </w:r>
    </w:p>
  </w:footnote>
  <w:footnote w:id="20">
    <w:p w14:paraId="4AF6A6CF" w14:textId="77777777" w:rsidR="00A17829" w:rsidRPr="00DB4DD2" w:rsidRDefault="00A17829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Style w:val="s12"/>
        </w:rPr>
        <w:t>Источник</w:t>
      </w:r>
      <w:proofErr w:type="spellEnd"/>
      <w:r>
        <w:rPr>
          <w:rStyle w:val="s12"/>
        </w:rPr>
        <w:t xml:space="preserve">: </w:t>
      </w:r>
      <w:hyperlink r:id="rId2" w:history="1">
        <w:r w:rsidRPr="00DD7437">
          <w:rPr>
            <w:rStyle w:val="ad"/>
          </w:rPr>
          <w:t>http://saint-juste.narod.ru/Dos_Santos.html</w:t>
        </w:r>
      </w:hyperlink>
    </w:p>
  </w:footnote>
  <w:footnote w:id="21">
    <w:p w14:paraId="736A3368" w14:textId="77777777" w:rsidR="00A17829" w:rsidRPr="00A04F58" w:rsidRDefault="00A17829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>
        <w:rPr>
          <w:rStyle w:val="s12"/>
        </w:rPr>
        <w:t>Карпова</w:t>
      </w:r>
      <w:proofErr w:type="spellEnd"/>
      <w:r>
        <w:rPr>
          <w:rStyle w:val="s12"/>
        </w:rPr>
        <w:t xml:space="preserve"> С. В. </w:t>
      </w:r>
      <w:proofErr w:type="spellStart"/>
      <w:r>
        <w:rPr>
          <w:rStyle w:val="s12"/>
        </w:rPr>
        <w:t>Теоретическое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обоснование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принципов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маркетингового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управления</w:t>
      </w:r>
      <w:proofErr w:type="spellEnd"/>
      <w:r>
        <w:rPr>
          <w:rStyle w:val="s12"/>
        </w:rPr>
        <w:t xml:space="preserve"> ТНК в </w:t>
      </w:r>
      <w:proofErr w:type="spellStart"/>
      <w:r>
        <w:rPr>
          <w:rStyle w:val="s12"/>
        </w:rPr>
        <w:t>условиях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кризисного</w:t>
      </w:r>
      <w:proofErr w:type="spellEnd"/>
      <w:r>
        <w:rPr>
          <w:rStyle w:val="s12"/>
        </w:rPr>
        <w:t xml:space="preserve"> и </w:t>
      </w:r>
      <w:proofErr w:type="spellStart"/>
      <w:r>
        <w:rPr>
          <w:rStyle w:val="s12"/>
        </w:rPr>
        <w:t>посткризисного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развития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экономики</w:t>
      </w:r>
      <w:proofErr w:type="spellEnd"/>
      <w:r>
        <w:rPr>
          <w:rStyle w:val="s12"/>
        </w:rPr>
        <w:t xml:space="preserve"> / </w:t>
      </w:r>
      <w:proofErr w:type="spellStart"/>
      <w:r>
        <w:rPr>
          <w:rStyle w:val="s12"/>
        </w:rPr>
        <w:t>Международная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экономика</w:t>
      </w:r>
      <w:proofErr w:type="spellEnd"/>
      <w:r>
        <w:rPr>
          <w:rStyle w:val="s12"/>
        </w:rPr>
        <w:t>.</w:t>
      </w:r>
      <w:proofErr w:type="gramEnd"/>
      <w:r>
        <w:rPr>
          <w:rStyle w:val="s12"/>
        </w:rPr>
        <w:t xml:space="preserve"> – 2011. - №7. - С. 30.</w:t>
      </w:r>
    </w:p>
  </w:footnote>
  <w:footnote w:id="22">
    <w:p w14:paraId="4C42FF50" w14:textId="77777777" w:rsidR="00A17829" w:rsidRPr="00A04F58" w:rsidRDefault="00A17829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Style w:val="s12"/>
        </w:rPr>
        <w:t>Источник</w:t>
      </w:r>
      <w:proofErr w:type="spellEnd"/>
      <w:r>
        <w:rPr>
          <w:rStyle w:val="s12"/>
        </w:rPr>
        <w:t xml:space="preserve">: </w:t>
      </w:r>
      <w:hyperlink r:id="rId3" w:history="1">
        <w:r w:rsidRPr="00DD7437">
          <w:rPr>
            <w:rStyle w:val="ad"/>
          </w:rPr>
          <w:t>http://rus.ruvr.ru/2012_09_17/China-Construction-Bank-planiruet-kupit-evropejskij-bank/</w:t>
        </w:r>
      </w:hyperlink>
    </w:p>
  </w:footnote>
  <w:footnote w:id="23">
    <w:p w14:paraId="41497482" w14:textId="77777777" w:rsidR="00A17829" w:rsidRPr="00A04F58" w:rsidRDefault="00A17829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A04F58">
        <w:t>Подробнее</w:t>
      </w:r>
      <w:proofErr w:type="spellEnd"/>
      <w:r w:rsidRPr="00A04F58">
        <w:t xml:space="preserve"> </w:t>
      </w:r>
      <w:proofErr w:type="spellStart"/>
      <w:r w:rsidRPr="00A04F58">
        <w:t>см</w:t>
      </w:r>
      <w:proofErr w:type="spellEnd"/>
      <w:proofErr w:type="gramStart"/>
      <w:r w:rsidRPr="00A04F58">
        <w:t>.:</w:t>
      </w:r>
      <w:proofErr w:type="gramEnd"/>
      <w:r w:rsidRPr="00A04F58">
        <w:t xml:space="preserve"> В.В. </w:t>
      </w:r>
      <w:proofErr w:type="spellStart"/>
      <w:r w:rsidRPr="00A04F58">
        <w:t>Вазюлин</w:t>
      </w:r>
      <w:proofErr w:type="spellEnd"/>
      <w:r w:rsidRPr="00A04F58">
        <w:t xml:space="preserve">. </w:t>
      </w:r>
      <w:proofErr w:type="spellStart"/>
      <w:r w:rsidRPr="00A04F58">
        <w:t>Логика</w:t>
      </w:r>
      <w:proofErr w:type="spellEnd"/>
      <w:r w:rsidRPr="00A04F58">
        <w:t xml:space="preserve"> </w:t>
      </w:r>
      <w:proofErr w:type="spellStart"/>
      <w:r w:rsidRPr="00A04F58">
        <w:t>истории</w:t>
      </w:r>
      <w:proofErr w:type="spellEnd"/>
      <w:r w:rsidRPr="00A04F58">
        <w:t xml:space="preserve">. М.: </w:t>
      </w:r>
      <w:proofErr w:type="spellStart"/>
      <w:r w:rsidRPr="00A04F58">
        <w:t>Издательство</w:t>
      </w:r>
      <w:proofErr w:type="spellEnd"/>
      <w:r w:rsidRPr="00A04F58">
        <w:t xml:space="preserve"> </w:t>
      </w:r>
      <w:proofErr w:type="spellStart"/>
      <w:r w:rsidRPr="00A04F58">
        <w:t>Московского</w:t>
      </w:r>
      <w:proofErr w:type="spellEnd"/>
      <w:r w:rsidRPr="00A04F58">
        <w:t xml:space="preserve"> </w:t>
      </w:r>
      <w:proofErr w:type="spellStart"/>
      <w:r w:rsidRPr="00A04F58">
        <w:t>университета</w:t>
      </w:r>
      <w:proofErr w:type="spellEnd"/>
      <w:r w:rsidRPr="00A04F58">
        <w:t>, 1988.</w:t>
      </w:r>
      <w:r>
        <w:t xml:space="preserve"> </w:t>
      </w:r>
      <w:proofErr w:type="spellStart"/>
      <w:r>
        <w:t>Ссылка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книгу</w:t>
      </w:r>
      <w:proofErr w:type="spellEnd"/>
      <w:r>
        <w:t xml:space="preserve"> в </w:t>
      </w:r>
      <w:proofErr w:type="spellStart"/>
      <w:r>
        <w:t>интернете</w:t>
      </w:r>
      <w:proofErr w:type="spellEnd"/>
      <w:r>
        <w:t xml:space="preserve">: </w:t>
      </w:r>
      <w:r w:rsidRPr="00584F1D">
        <w:t>http://www.ilhs.tuc.gr/ru/istoriioglav.htm</w:t>
      </w:r>
    </w:p>
  </w:footnote>
  <w:footnote w:id="24">
    <w:p w14:paraId="3A076DE7" w14:textId="77777777" w:rsidR="00A17829" w:rsidRPr="004978E5" w:rsidRDefault="00A17829" w:rsidP="00182839">
      <w:pPr>
        <w:pStyle w:val="a3"/>
        <w:rPr>
          <w:rFonts w:asciiTheme="majorHAnsi" w:hAnsiTheme="majorHAnsi" w:cs="Arial"/>
          <w:sz w:val="18"/>
          <w:szCs w:val="18"/>
          <w:lang w:val="ru-RU"/>
        </w:rPr>
      </w:pPr>
      <w:r w:rsidRPr="004978E5">
        <w:rPr>
          <w:rStyle w:val="a5"/>
          <w:rFonts w:asciiTheme="majorHAnsi" w:hAnsiTheme="majorHAnsi" w:cs="Arial"/>
          <w:sz w:val="18"/>
          <w:szCs w:val="18"/>
        </w:rPr>
        <w:footnoteRef/>
      </w:r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 </w:t>
      </w:r>
      <w:proofErr w:type="spellStart"/>
      <w:r w:rsidRPr="004978E5">
        <w:rPr>
          <w:rFonts w:asciiTheme="majorHAnsi" w:hAnsiTheme="majorHAnsi" w:cs="Arial"/>
          <w:sz w:val="18"/>
          <w:szCs w:val="18"/>
          <w:lang w:val="ru-RU"/>
        </w:rPr>
        <w:t>Лобань</w:t>
      </w:r>
      <w:proofErr w:type="spellEnd"/>
      <w:r w:rsidRPr="004978E5">
        <w:rPr>
          <w:rFonts w:asciiTheme="majorHAnsi" w:hAnsiTheme="majorHAnsi" w:cs="Arial"/>
          <w:sz w:val="18"/>
          <w:szCs w:val="18"/>
          <w:lang w:val="ru-RU"/>
        </w:rPr>
        <w:t xml:space="preserve"> Д.А. Управление знаниями в современных транснациональных корпорациях. Автореферат </w:t>
      </w:r>
      <w:proofErr w:type="spellStart"/>
      <w:r w:rsidRPr="004978E5">
        <w:rPr>
          <w:rFonts w:asciiTheme="majorHAnsi" w:hAnsiTheme="majorHAnsi" w:cs="Arial"/>
          <w:sz w:val="18"/>
          <w:szCs w:val="18"/>
          <w:lang w:val="ru-RU"/>
        </w:rPr>
        <w:t>дисс</w:t>
      </w:r>
      <w:proofErr w:type="spellEnd"/>
      <w:r w:rsidRPr="004978E5">
        <w:rPr>
          <w:rFonts w:asciiTheme="majorHAnsi" w:hAnsiTheme="majorHAnsi" w:cs="Arial"/>
          <w:sz w:val="18"/>
          <w:szCs w:val="18"/>
          <w:lang w:val="ru-RU"/>
        </w:rPr>
        <w:t>. - Москва, 2012.</w:t>
      </w:r>
    </w:p>
  </w:footnote>
  <w:footnote w:id="25">
    <w:p w14:paraId="4A10061E" w14:textId="77777777" w:rsidR="00A17829" w:rsidRPr="004978E5" w:rsidRDefault="00A17829">
      <w:pPr>
        <w:pStyle w:val="a3"/>
        <w:rPr>
          <w:rFonts w:asciiTheme="majorHAnsi" w:hAnsiTheme="majorHAnsi"/>
          <w:lang w:val="ru-RU"/>
        </w:rPr>
      </w:pPr>
      <w:r w:rsidRPr="004978E5">
        <w:rPr>
          <w:rStyle w:val="a5"/>
          <w:rFonts w:asciiTheme="majorHAnsi" w:hAnsiTheme="majorHAnsi"/>
        </w:rPr>
        <w:footnoteRef/>
      </w:r>
      <w:r w:rsidRPr="004978E5">
        <w:rPr>
          <w:rFonts w:asciiTheme="majorHAnsi" w:hAnsiTheme="majorHAnsi"/>
        </w:rPr>
        <w:t xml:space="preserve"> </w:t>
      </w:r>
      <w:proofErr w:type="spellStart"/>
      <w:proofErr w:type="gramStart"/>
      <w:r w:rsidRPr="004978E5">
        <w:rPr>
          <w:rStyle w:val="s4"/>
          <w:rFonts w:asciiTheme="majorHAnsi" w:hAnsiTheme="majorHAnsi"/>
        </w:rPr>
        <w:t>П</w:t>
      </w:r>
      <w:r w:rsidRPr="004978E5">
        <w:rPr>
          <w:rFonts w:asciiTheme="majorHAnsi" w:hAnsiTheme="majorHAnsi"/>
        </w:rPr>
        <w:t>редположение</w:t>
      </w:r>
      <w:proofErr w:type="spellEnd"/>
      <w:r w:rsidRPr="004978E5">
        <w:rPr>
          <w:rFonts w:asciiTheme="majorHAnsi" w:hAnsiTheme="majorHAnsi"/>
        </w:rPr>
        <w:t xml:space="preserve"> о </w:t>
      </w:r>
      <w:proofErr w:type="spellStart"/>
      <w:r w:rsidRPr="004978E5">
        <w:rPr>
          <w:rFonts w:asciiTheme="majorHAnsi" w:hAnsiTheme="majorHAnsi"/>
        </w:rPr>
        <w:t>пролетариате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высокотехнологических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отраслей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как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субъекте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зрелых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социалистических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революций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впервые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высказано</w:t>
      </w:r>
      <w:proofErr w:type="spellEnd"/>
      <w:r w:rsidRPr="004978E5">
        <w:rPr>
          <w:rFonts w:asciiTheme="majorHAnsi" w:hAnsiTheme="majorHAnsi"/>
        </w:rPr>
        <w:t xml:space="preserve"> В.В.</w:t>
      </w:r>
      <w:proofErr w:type="gramEnd"/>
      <w:r w:rsidRPr="004978E5">
        <w:rPr>
          <w:rFonts w:asciiTheme="majorHAnsi" w:hAnsiTheme="majorHAnsi"/>
        </w:rPr>
        <w:t> </w:t>
      </w:r>
      <w:proofErr w:type="spellStart"/>
      <w:proofErr w:type="gramStart"/>
      <w:r w:rsidRPr="004978E5">
        <w:rPr>
          <w:rFonts w:asciiTheme="majorHAnsi" w:hAnsiTheme="majorHAnsi"/>
        </w:rPr>
        <w:t>Вазюлиным</w:t>
      </w:r>
      <w:proofErr w:type="spellEnd"/>
      <w:r w:rsidRPr="004978E5">
        <w:rPr>
          <w:rFonts w:asciiTheme="majorHAnsi" w:hAnsiTheme="majorHAnsi"/>
        </w:rPr>
        <w:t xml:space="preserve"> в </w:t>
      </w:r>
      <w:proofErr w:type="spellStart"/>
      <w:r w:rsidRPr="004978E5">
        <w:rPr>
          <w:rFonts w:asciiTheme="majorHAnsi" w:hAnsiTheme="majorHAnsi"/>
        </w:rPr>
        <w:t>пока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еще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нигде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не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опубликованном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выступлении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перед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греческими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студентами</w:t>
      </w:r>
      <w:proofErr w:type="spellEnd"/>
      <w:r w:rsidRPr="004978E5">
        <w:rPr>
          <w:rFonts w:asciiTheme="majorHAnsi" w:hAnsiTheme="majorHAnsi"/>
        </w:rPr>
        <w:t xml:space="preserve"> в 2007 г.</w:t>
      </w:r>
      <w:proofErr w:type="gramEnd"/>
    </w:p>
  </w:footnote>
  <w:footnote w:id="26">
    <w:p w14:paraId="63C78683" w14:textId="77777777" w:rsidR="00A17829" w:rsidRPr="004978E5" w:rsidRDefault="00A17829" w:rsidP="00172B6F">
      <w:pPr>
        <w:pStyle w:val="ab"/>
        <w:rPr>
          <w:rStyle w:val="s12"/>
          <w:rFonts w:asciiTheme="majorHAnsi" w:hAnsiTheme="majorHAnsi"/>
        </w:rPr>
      </w:pPr>
      <w:r w:rsidRPr="004978E5">
        <w:rPr>
          <w:rStyle w:val="a5"/>
          <w:rFonts w:asciiTheme="majorHAnsi" w:hAnsiTheme="majorHAnsi"/>
        </w:rPr>
        <w:footnoteRef/>
      </w:r>
      <w:r w:rsidRPr="004978E5">
        <w:rPr>
          <w:rFonts w:asciiTheme="majorHAnsi" w:hAnsiTheme="majorHAnsi"/>
        </w:rPr>
        <w:t xml:space="preserve"> </w:t>
      </w:r>
      <w:proofErr w:type="gramStart"/>
      <w:r w:rsidRPr="004978E5">
        <w:rPr>
          <w:rFonts w:asciiTheme="majorHAnsi" w:hAnsiTheme="majorHAnsi"/>
        </w:rPr>
        <w:t>«</w:t>
      </w:r>
      <w:proofErr w:type="spellStart"/>
      <w:r w:rsidRPr="004978E5">
        <w:rPr>
          <w:rFonts w:asciiTheme="majorHAnsi" w:hAnsiTheme="majorHAnsi"/>
        </w:rPr>
        <w:t>Субъект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грядущих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поздних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социалистических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революций</w:t>
      </w:r>
      <w:proofErr w:type="spellEnd"/>
      <w:r w:rsidRPr="004978E5">
        <w:rPr>
          <w:rFonts w:asciiTheme="majorHAnsi" w:hAnsiTheme="majorHAnsi"/>
        </w:rPr>
        <w:t xml:space="preserve"> – </w:t>
      </w:r>
      <w:proofErr w:type="spellStart"/>
      <w:r w:rsidRPr="004978E5">
        <w:rPr>
          <w:rFonts w:asciiTheme="majorHAnsi" w:hAnsiTheme="majorHAnsi"/>
        </w:rPr>
        <w:t>это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новый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тип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трудящегося</w:t>
      </w:r>
      <w:proofErr w:type="spellEnd"/>
      <w:r w:rsidRPr="004978E5">
        <w:rPr>
          <w:rFonts w:asciiTheme="majorHAnsi" w:hAnsiTheme="majorHAnsi"/>
        </w:rPr>
        <w:t xml:space="preserve">, </w:t>
      </w:r>
      <w:proofErr w:type="spellStart"/>
      <w:r w:rsidRPr="004978E5">
        <w:rPr>
          <w:rFonts w:asciiTheme="majorHAnsi" w:hAnsiTheme="majorHAnsi"/>
        </w:rPr>
        <w:t>который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формируется</w:t>
      </w:r>
      <w:proofErr w:type="spellEnd"/>
      <w:r w:rsidRPr="004978E5">
        <w:rPr>
          <w:rFonts w:asciiTheme="majorHAnsi" w:hAnsiTheme="majorHAnsi"/>
        </w:rPr>
        <w:t xml:space="preserve"> и </w:t>
      </w:r>
      <w:proofErr w:type="spellStart"/>
      <w:r w:rsidRPr="004978E5">
        <w:rPr>
          <w:rFonts w:asciiTheme="majorHAnsi" w:hAnsiTheme="majorHAnsi"/>
        </w:rPr>
        <w:t>развивается</w:t>
      </w:r>
      <w:proofErr w:type="spellEnd"/>
      <w:r w:rsidRPr="004978E5">
        <w:rPr>
          <w:rFonts w:asciiTheme="majorHAnsi" w:hAnsiTheme="majorHAnsi"/>
        </w:rPr>
        <w:t xml:space="preserve"> в </w:t>
      </w:r>
      <w:proofErr w:type="spellStart"/>
      <w:r w:rsidRPr="004978E5">
        <w:rPr>
          <w:rFonts w:asciiTheme="majorHAnsi" w:hAnsiTheme="majorHAnsi"/>
        </w:rPr>
        <w:t>трудовых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процессах</w:t>
      </w:r>
      <w:proofErr w:type="spellEnd"/>
      <w:r w:rsidRPr="004978E5">
        <w:rPr>
          <w:rFonts w:asciiTheme="majorHAnsi" w:hAnsiTheme="majorHAnsi"/>
        </w:rPr>
        <w:t xml:space="preserve">, </w:t>
      </w:r>
      <w:proofErr w:type="spellStart"/>
      <w:r w:rsidRPr="004978E5">
        <w:rPr>
          <w:rFonts w:asciiTheme="majorHAnsi" w:hAnsiTheme="majorHAnsi"/>
        </w:rPr>
        <w:t>характерные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черты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которых</w:t>
      </w:r>
      <w:proofErr w:type="spellEnd"/>
      <w:r w:rsidRPr="004978E5">
        <w:rPr>
          <w:rFonts w:asciiTheme="majorHAnsi" w:hAnsiTheme="majorHAnsi"/>
        </w:rPr>
        <w:t xml:space="preserve"> – </w:t>
      </w:r>
      <w:proofErr w:type="spellStart"/>
      <w:r w:rsidRPr="004978E5">
        <w:rPr>
          <w:rFonts w:asciiTheme="majorHAnsi" w:hAnsiTheme="majorHAnsi"/>
        </w:rPr>
        <w:t>новое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качество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труда</w:t>
      </w:r>
      <w:proofErr w:type="spellEnd"/>
      <w:r w:rsidRPr="004978E5">
        <w:rPr>
          <w:rFonts w:asciiTheme="majorHAnsi" w:hAnsiTheme="majorHAnsi"/>
        </w:rPr>
        <w:t xml:space="preserve">, </w:t>
      </w:r>
      <w:proofErr w:type="spellStart"/>
      <w:r w:rsidRPr="004978E5">
        <w:rPr>
          <w:rFonts w:asciiTheme="majorHAnsi" w:hAnsiTheme="majorHAnsi"/>
        </w:rPr>
        <w:t>новаторство</w:t>
      </w:r>
      <w:proofErr w:type="spellEnd"/>
      <w:r w:rsidRPr="004978E5">
        <w:rPr>
          <w:rFonts w:asciiTheme="majorHAnsi" w:hAnsiTheme="majorHAnsi"/>
        </w:rPr>
        <w:t xml:space="preserve">, </w:t>
      </w:r>
      <w:proofErr w:type="spellStart"/>
      <w:r w:rsidRPr="004978E5">
        <w:rPr>
          <w:rFonts w:asciiTheme="majorHAnsi" w:hAnsiTheme="majorHAnsi"/>
        </w:rPr>
        <w:t>творчество</w:t>
      </w:r>
      <w:proofErr w:type="spellEnd"/>
      <w:r w:rsidRPr="004978E5">
        <w:rPr>
          <w:rFonts w:asciiTheme="majorHAnsi" w:hAnsiTheme="majorHAnsi"/>
        </w:rPr>
        <w:t xml:space="preserve">, </w:t>
      </w:r>
      <w:proofErr w:type="spellStart"/>
      <w:r w:rsidRPr="004978E5">
        <w:rPr>
          <w:rFonts w:asciiTheme="majorHAnsi" w:hAnsiTheme="majorHAnsi"/>
        </w:rPr>
        <w:t>развитие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Fonts w:asciiTheme="majorHAnsi" w:hAnsiTheme="majorHAnsi"/>
        </w:rPr>
        <w:t>творческих</w:t>
      </w:r>
      <w:proofErr w:type="spellEnd"/>
      <w:r w:rsidRPr="004978E5">
        <w:rPr>
          <w:rFonts w:asciiTheme="majorHAnsi" w:hAnsiTheme="majorHAnsi"/>
        </w:rPr>
        <w:t xml:space="preserve"> </w:t>
      </w:r>
      <w:proofErr w:type="spellStart"/>
      <w:r w:rsidRPr="004978E5">
        <w:rPr>
          <w:rStyle w:val="s8"/>
          <w:rFonts w:asciiTheme="majorHAnsi" w:hAnsiTheme="majorHAnsi"/>
        </w:rPr>
        <w:t>способностей</w:t>
      </w:r>
      <w:proofErr w:type="spellEnd"/>
      <w:r w:rsidRPr="004978E5">
        <w:rPr>
          <w:rStyle w:val="s8"/>
          <w:rFonts w:asciiTheme="majorHAnsi" w:hAnsiTheme="majorHAnsi"/>
        </w:rPr>
        <w:t xml:space="preserve">, </w:t>
      </w:r>
      <w:proofErr w:type="spellStart"/>
      <w:r w:rsidRPr="004978E5">
        <w:rPr>
          <w:rStyle w:val="s8"/>
          <w:rFonts w:asciiTheme="majorHAnsi" w:hAnsiTheme="majorHAnsi"/>
        </w:rPr>
        <w:t>всестороннее</w:t>
      </w:r>
      <w:proofErr w:type="spellEnd"/>
      <w:r w:rsidRPr="004978E5">
        <w:rPr>
          <w:rStyle w:val="s8"/>
          <w:rFonts w:asciiTheme="majorHAnsi" w:hAnsiTheme="majorHAnsi"/>
        </w:rPr>
        <w:t xml:space="preserve"> (</w:t>
      </w:r>
      <w:proofErr w:type="spellStart"/>
      <w:r w:rsidRPr="004978E5">
        <w:rPr>
          <w:rStyle w:val="s8"/>
          <w:rFonts w:asciiTheme="majorHAnsi" w:hAnsiTheme="majorHAnsi"/>
        </w:rPr>
        <w:t>всеобщее</w:t>
      </w:r>
      <w:proofErr w:type="spellEnd"/>
      <w:r w:rsidRPr="004978E5">
        <w:rPr>
          <w:rStyle w:val="s8"/>
          <w:rFonts w:asciiTheme="majorHAnsi" w:hAnsiTheme="majorHAnsi"/>
        </w:rPr>
        <w:t xml:space="preserve">) </w:t>
      </w:r>
      <w:proofErr w:type="spellStart"/>
      <w:r w:rsidRPr="004978E5">
        <w:rPr>
          <w:rStyle w:val="s8"/>
          <w:rFonts w:asciiTheme="majorHAnsi" w:hAnsiTheme="majorHAnsi"/>
        </w:rPr>
        <w:t>назначение</w:t>
      </w:r>
      <w:proofErr w:type="spellEnd"/>
      <w:r w:rsidRPr="004978E5">
        <w:rPr>
          <w:rStyle w:val="s8"/>
          <w:rFonts w:asciiTheme="majorHAnsi" w:hAnsiTheme="majorHAnsi"/>
        </w:rPr>
        <w:t xml:space="preserve"> </w:t>
      </w:r>
      <w:proofErr w:type="spellStart"/>
      <w:r w:rsidRPr="004978E5">
        <w:rPr>
          <w:rStyle w:val="s8"/>
          <w:rFonts w:asciiTheme="majorHAnsi" w:hAnsiTheme="majorHAnsi"/>
        </w:rPr>
        <w:t>труда</w:t>
      </w:r>
      <w:proofErr w:type="spellEnd"/>
      <w:r w:rsidRPr="004978E5">
        <w:rPr>
          <w:rStyle w:val="s8"/>
          <w:rFonts w:asciiTheme="majorHAnsi" w:hAnsiTheme="majorHAnsi"/>
        </w:rPr>
        <w:t xml:space="preserve"> и </w:t>
      </w:r>
      <w:proofErr w:type="spellStart"/>
      <w:r w:rsidRPr="004978E5">
        <w:rPr>
          <w:rStyle w:val="s8"/>
          <w:rFonts w:asciiTheme="majorHAnsi" w:hAnsiTheme="majorHAnsi"/>
        </w:rPr>
        <w:t>потребность</w:t>
      </w:r>
      <w:proofErr w:type="spellEnd"/>
      <w:r w:rsidRPr="004978E5">
        <w:rPr>
          <w:rStyle w:val="s8"/>
          <w:rFonts w:asciiTheme="majorHAnsi" w:hAnsiTheme="majorHAnsi"/>
        </w:rPr>
        <w:t xml:space="preserve"> к </w:t>
      </w:r>
      <w:proofErr w:type="spellStart"/>
      <w:r w:rsidRPr="004978E5">
        <w:rPr>
          <w:rStyle w:val="s8"/>
          <w:rFonts w:asciiTheme="majorHAnsi" w:hAnsiTheme="majorHAnsi"/>
        </w:rPr>
        <w:t>труду</w:t>
      </w:r>
      <w:proofErr w:type="spellEnd"/>
      <w:r w:rsidRPr="004978E5">
        <w:rPr>
          <w:rStyle w:val="s8"/>
          <w:rFonts w:asciiTheme="majorHAnsi" w:hAnsiTheme="majorHAnsi"/>
        </w:rPr>
        <w:t>».</w:t>
      </w:r>
      <w:proofErr w:type="gramEnd"/>
      <w:r w:rsidRPr="004978E5">
        <w:rPr>
          <w:rStyle w:val="s8"/>
          <w:rFonts w:asciiTheme="majorHAnsi" w:hAnsiTheme="majorHAnsi"/>
        </w:rPr>
        <w:t xml:space="preserve"> </w:t>
      </w:r>
      <w:proofErr w:type="spellStart"/>
      <w:r w:rsidRPr="004978E5">
        <w:rPr>
          <w:rStyle w:val="s8"/>
          <w:rFonts w:asciiTheme="majorHAnsi" w:hAnsiTheme="majorHAnsi"/>
        </w:rPr>
        <w:t>См</w:t>
      </w:r>
      <w:proofErr w:type="spellEnd"/>
      <w:r w:rsidRPr="004978E5">
        <w:rPr>
          <w:rStyle w:val="s8"/>
          <w:rFonts w:asciiTheme="majorHAnsi" w:hAnsiTheme="majorHAnsi"/>
        </w:rPr>
        <w:t xml:space="preserve">. </w:t>
      </w:r>
      <w:proofErr w:type="spellStart"/>
      <w:r w:rsidRPr="004978E5">
        <w:rPr>
          <w:rStyle w:val="s12"/>
          <w:rFonts w:asciiTheme="majorHAnsi" w:hAnsiTheme="majorHAnsi"/>
        </w:rPr>
        <w:t>Димитриос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Пателис</w:t>
      </w:r>
      <w:proofErr w:type="spellEnd"/>
      <w:r w:rsidRPr="004978E5">
        <w:rPr>
          <w:rStyle w:val="s12"/>
          <w:rFonts w:asciiTheme="majorHAnsi" w:hAnsiTheme="majorHAnsi"/>
        </w:rPr>
        <w:t xml:space="preserve">. </w:t>
      </w:r>
      <w:proofErr w:type="gramStart"/>
      <w:r w:rsidRPr="004978E5">
        <w:rPr>
          <w:rStyle w:val="s12"/>
          <w:rFonts w:asciiTheme="majorHAnsi" w:hAnsiTheme="majorHAnsi"/>
        </w:rPr>
        <w:t xml:space="preserve">О </w:t>
      </w:r>
      <w:proofErr w:type="spellStart"/>
      <w:r w:rsidRPr="004978E5">
        <w:rPr>
          <w:rStyle w:val="s12"/>
          <w:rFonts w:asciiTheme="majorHAnsi" w:hAnsiTheme="majorHAnsi"/>
        </w:rPr>
        <w:t>ранних</w:t>
      </w:r>
      <w:proofErr w:type="spellEnd"/>
      <w:r w:rsidRPr="004978E5">
        <w:rPr>
          <w:rStyle w:val="s12"/>
          <w:rFonts w:asciiTheme="majorHAnsi" w:hAnsiTheme="majorHAnsi"/>
        </w:rPr>
        <w:t xml:space="preserve"> и </w:t>
      </w:r>
      <w:proofErr w:type="spellStart"/>
      <w:r w:rsidRPr="004978E5">
        <w:rPr>
          <w:rStyle w:val="s12"/>
          <w:rFonts w:asciiTheme="majorHAnsi" w:hAnsiTheme="majorHAnsi"/>
        </w:rPr>
        <w:t>поздних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социалистических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революциях</w:t>
      </w:r>
      <w:proofErr w:type="spellEnd"/>
      <w:r w:rsidRPr="004978E5">
        <w:rPr>
          <w:rStyle w:val="s12"/>
          <w:rFonts w:asciiTheme="majorHAnsi" w:hAnsiTheme="majorHAnsi"/>
        </w:rPr>
        <w:t xml:space="preserve"> в </w:t>
      </w:r>
      <w:proofErr w:type="spellStart"/>
      <w:r w:rsidRPr="004978E5">
        <w:rPr>
          <w:rStyle w:val="s12"/>
          <w:rFonts w:asciiTheme="majorHAnsi" w:hAnsiTheme="majorHAnsi"/>
        </w:rPr>
        <w:t>свете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Логики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Истории</w:t>
      </w:r>
      <w:proofErr w:type="spellEnd"/>
      <w:r w:rsidRPr="004978E5">
        <w:rPr>
          <w:rStyle w:val="s12"/>
          <w:rFonts w:asciiTheme="majorHAnsi" w:hAnsiTheme="majorHAnsi"/>
        </w:rPr>
        <w:t>.</w:t>
      </w:r>
      <w:proofErr w:type="gramEnd"/>
      <w:r w:rsidRPr="004978E5">
        <w:rPr>
          <w:rStyle w:val="s12"/>
          <w:rFonts w:asciiTheme="majorHAnsi" w:hAnsiTheme="majorHAnsi"/>
        </w:rPr>
        <w:t xml:space="preserve"> О </w:t>
      </w:r>
      <w:proofErr w:type="spellStart"/>
      <w:r w:rsidRPr="004978E5">
        <w:rPr>
          <w:rStyle w:val="s12"/>
          <w:rFonts w:asciiTheme="majorHAnsi" w:hAnsiTheme="majorHAnsi"/>
        </w:rPr>
        <w:t>теоретической</w:t>
      </w:r>
      <w:proofErr w:type="spellEnd"/>
      <w:r w:rsidRPr="004978E5">
        <w:rPr>
          <w:rStyle w:val="s12"/>
          <w:rFonts w:asciiTheme="majorHAnsi" w:hAnsiTheme="majorHAnsi"/>
        </w:rPr>
        <w:t xml:space="preserve"> и </w:t>
      </w:r>
      <w:proofErr w:type="spellStart"/>
      <w:r w:rsidRPr="004978E5">
        <w:rPr>
          <w:rStyle w:val="s12"/>
          <w:rFonts w:asciiTheme="majorHAnsi" w:hAnsiTheme="majorHAnsi"/>
        </w:rPr>
        <w:t>практической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актуальности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социализма</w:t>
      </w:r>
      <w:proofErr w:type="spellEnd"/>
      <w:proofErr w:type="gramStart"/>
      <w:r w:rsidRPr="004978E5">
        <w:rPr>
          <w:rStyle w:val="s12"/>
          <w:rFonts w:asciiTheme="majorHAnsi" w:hAnsiTheme="majorHAnsi"/>
        </w:rPr>
        <w:t>./</w:t>
      </w:r>
      <w:proofErr w:type="gramEnd"/>
      <w:r w:rsidRPr="004978E5">
        <w:rPr>
          <w:rStyle w:val="s12"/>
          <w:rFonts w:asciiTheme="majorHAnsi" w:hAnsiTheme="majorHAnsi"/>
        </w:rPr>
        <w:t xml:space="preserve">/ "CREDO NEW </w:t>
      </w:r>
      <w:proofErr w:type="spellStart"/>
      <w:r w:rsidRPr="004978E5">
        <w:rPr>
          <w:rStyle w:val="s12"/>
          <w:rFonts w:asciiTheme="majorHAnsi" w:hAnsiTheme="majorHAnsi"/>
        </w:rPr>
        <w:t>теоретический</w:t>
      </w:r>
      <w:proofErr w:type="spellEnd"/>
      <w:r w:rsidRPr="004978E5">
        <w:rPr>
          <w:rStyle w:val="s12"/>
          <w:rFonts w:asciiTheme="majorHAnsi" w:hAnsiTheme="majorHAnsi"/>
        </w:rPr>
        <w:t xml:space="preserve"> </w:t>
      </w:r>
      <w:proofErr w:type="spellStart"/>
      <w:r w:rsidRPr="004978E5">
        <w:rPr>
          <w:rStyle w:val="s12"/>
          <w:rFonts w:asciiTheme="majorHAnsi" w:hAnsiTheme="majorHAnsi"/>
        </w:rPr>
        <w:t>журнал</w:t>
      </w:r>
      <w:proofErr w:type="spellEnd"/>
      <w:r w:rsidRPr="004978E5">
        <w:rPr>
          <w:rStyle w:val="s12"/>
          <w:rFonts w:asciiTheme="majorHAnsi" w:hAnsiTheme="majorHAnsi"/>
        </w:rPr>
        <w:t xml:space="preserve">" - 2011. - №2. </w:t>
      </w:r>
      <w:proofErr w:type="spellStart"/>
      <w:r w:rsidRPr="004978E5">
        <w:rPr>
          <w:rStyle w:val="s12"/>
          <w:rFonts w:asciiTheme="majorHAnsi" w:hAnsiTheme="majorHAnsi"/>
        </w:rPr>
        <w:t>Источник</w:t>
      </w:r>
      <w:proofErr w:type="spellEnd"/>
      <w:r w:rsidRPr="004978E5">
        <w:rPr>
          <w:rStyle w:val="s12"/>
          <w:rFonts w:asciiTheme="majorHAnsi" w:hAnsiTheme="majorHAnsi"/>
        </w:rPr>
        <w:t>: http://www.ilhs.tuc.gr/ru/stat0.htm</w:t>
      </w:r>
    </w:p>
    <w:p w14:paraId="788032B8" w14:textId="77777777" w:rsidR="00A17829" w:rsidRPr="00172B6F" w:rsidRDefault="00A17829">
      <w:pPr>
        <w:pStyle w:val="a3"/>
        <w:rPr>
          <w:lang w:val="ru-RU"/>
        </w:rPr>
      </w:pPr>
    </w:p>
  </w:footnote>
  <w:footnote w:id="27">
    <w:p w14:paraId="6926A298" w14:textId="77777777" w:rsidR="00A17829" w:rsidRPr="00182839" w:rsidRDefault="00A17829" w:rsidP="00A04F58">
      <w:pPr>
        <w:pStyle w:val="a3"/>
        <w:rPr>
          <w:rFonts w:ascii="Arial" w:hAnsi="Arial" w:cs="Arial"/>
          <w:sz w:val="18"/>
          <w:szCs w:val="18"/>
          <w:lang w:val="ru-RU"/>
        </w:rPr>
      </w:pPr>
      <w:r>
        <w:rPr>
          <w:rStyle w:val="a5"/>
        </w:rPr>
        <w:footnoteRef/>
      </w:r>
      <w:r>
        <w:t xml:space="preserve"> </w:t>
      </w:r>
      <w:r w:rsidRPr="00182839">
        <w:rPr>
          <w:rStyle w:val="a5"/>
          <w:rFonts w:ascii="Arial" w:hAnsi="Arial" w:cs="Arial"/>
          <w:sz w:val="18"/>
          <w:szCs w:val="18"/>
        </w:rPr>
        <w:footnoteRef/>
      </w:r>
      <w:r w:rsidRPr="00182839">
        <w:rPr>
          <w:rFonts w:ascii="Arial" w:hAnsi="Arial" w:cs="Arial"/>
          <w:sz w:val="18"/>
          <w:szCs w:val="18"/>
          <w:lang w:val="ru-RU"/>
        </w:rPr>
        <w:t xml:space="preserve"> </w:t>
      </w:r>
      <w:r w:rsidRPr="00AA18BE">
        <w:rPr>
          <w:sz w:val="19"/>
          <w:szCs w:val="19"/>
          <w:lang w:val="ru-RU"/>
        </w:rPr>
        <w:t xml:space="preserve">А.Н. Тарасов “Мировая революция-2” </w:t>
      </w:r>
      <w:r w:rsidRPr="00AA18BE">
        <w:rPr>
          <w:rFonts w:cs="Arial"/>
          <w:sz w:val="18"/>
          <w:szCs w:val="18"/>
          <w:lang w:val="ru-RU"/>
        </w:rPr>
        <w:t>Источник: http://saint-juste.narod.ru/WWII.html</w:t>
      </w:r>
    </w:p>
    <w:p w14:paraId="0A3894D6" w14:textId="77777777" w:rsidR="00A17829" w:rsidRPr="00A04F58" w:rsidRDefault="00A17829">
      <w:pPr>
        <w:pStyle w:val="a3"/>
        <w:rPr>
          <w:lang w:val="ru-RU"/>
        </w:rPr>
      </w:pPr>
    </w:p>
  </w:footnote>
  <w:footnote w:id="28">
    <w:p w14:paraId="37B293A2" w14:textId="77777777" w:rsidR="00A17829" w:rsidRPr="00584F1D" w:rsidRDefault="00A17829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Style w:val="s12"/>
        </w:rPr>
        <w:t>Крейдич</w:t>
      </w:r>
      <w:proofErr w:type="spellEnd"/>
      <w:r>
        <w:rPr>
          <w:rStyle w:val="s12"/>
        </w:rPr>
        <w:t xml:space="preserve"> Т.В. </w:t>
      </w:r>
      <w:proofErr w:type="spellStart"/>
      <w:proofErr w:type="gramStart"/>
      <w:r>
        <w:rPr>
          <w:rStyle w:val="s12"/>
        </w:rPr>
        <w:t>Тенденции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транснационализации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мировои</w:t>
      </w:r>
      <w:proofErr w:type="spellEnd"/>
      <w:r>
        <w:rPr>
          <w:rStyle w:val="s12"/>
        </w:rPr>
        <w:t xml:space="preserve">̆ </w:t>
      </w:r>
      <w:proofErr w:type="spellStart"/>
      <w:r>
        <w:rPr>
          <w:rStyle w:val="s12"/>
        </w:rPr>
        <w:t>экономики</w:t>
      </w:r>
      <w:proofErr w:type="spellEnd"/>
      <w:r>
        <w:rPr>
          <w:rStyle w:val="s12"/>
        </w:rPr>
        <w:t xml:space="preserve"> в </w:t>
      </w:r>
      <w:proofErr w:type="spellStart"/>
      <w:r>
        <w:rPr>
          <w:rStyle w:val="s12"/>
        </w:rPr>
        <w:t>условиях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глобализации</w:t>
      </w:r>
      <w:proofErr w:type="spellEnd"/>
      <w:r>
        <w:rPr>
          <w:rStyle w:val="s12"/>
        </w:rPr>
        <w:t xml:space="preserve"> / </w:t>
      </w:r>
      <w:proofErr w:type="spellStart"/>
      <w:r>
        <w:rPr>
          <w:rStyle w:val="s12"/>
        </w:rPr>
        <w:t>Вестник</w:t>
      </w:r>
      <w:proofErr w:type="spellEnd"/>
      <w:r>
        <w:rPr>
          <w:rStyle w:val="s12"/>
        </w:rPr>
        <w:t xml:space="preserve"> МГТУ.</w:t>
      </w:r>
      <w:proofErr w:type="gramEnd"/>
      <w:r>
        <w:rPr>
          <w:rStyle w:val="s12"/>
        </w:rPr>
        <w:t xml:space="preserve"> - Т 13. - №1, 2010 г. - С. 212.</w:t>
      </w:r>
    </w:p>
  </w:footnote>
  <w:footnote w:id="29">
    <w:p w14:paraId="58D6890A" w14:textId="77777777" w:rsidR="00A17829" w:rsidRPr="00DB4DD2" w:rsidRDefault="00A17829">
      <w:pPr>
        <w:pStyle w:val="a3"/>
        <w:rPr>
          <w:lang w:val="es-CO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Style w:val="s12"/>
        </w:rPr>
        <w:t>См</w:t>
      </w:r>
      <w:proofErr w:type="spellEnd"/>
      <w:r w:rsidRPr="00DB4DD2">
        <w:rPr>
          <w:rStyle w:val="s12"/>
          <w:lang w:val="es-CO"/>
        </w:rPr>
        <w:t xml:space="preserve">. </w:t>
      </w:r>
      <w:proofErr w:type="spellStart"/>
      <w:r>
        <w:rPr>
          <w:rStyle w:val="s12"/>
        </w:rPr>
        <w:t>например</w:t>
      </w:r>
      <w:proofErr w:type="spellEnd"/>
      <w:r w:rsidRPr="00DB4DD2">
        <w:rPr>
          <w:rStyle w:val="s12"/>
          <w:lang w:val="es-CO"/>
        </w:rPr>
        <w:t xml:space="preserve">: Google ya sabe qué hace usted cuando no está conectado a Internet - </w:t>
      </w:r>
      <w:hyperlink r:id="rId4" w:history="1">
        <w:r w:rsidRPr="00DB4DD2">
          <w:rPr>
            <w:rStyle w:val="ad"/>
            <w:lang w:val="es-CO"/>
          </w:rPr>
          <w:t>http://www.rebelion.org/noticia.php?id=161225&amp;titular=google-ya-sabe-qu%E9-hace-usted-cuando-no-est%E1-conectado-a-internet-</w:t>
        </w:r>
      </w:hyperlink>
    </w:p>
  </w:footnote>
  <w:footnote w:id="30">
    <w:p w14:paraId="395420A5" w14:textId="77777777" w:rsidR="00A17829" w:rsidRPr="00DB4DD2" w:rsidRDefault="00A17829">
      <w:pPr>
        <w:pStyle w:val="a3"/>
        <w:rPr>
          <w:lang w:val="es-CO"/>
        </w:rPr>
      </w:pPr>
      <w:r>
        <w:rPr>
          <w:rStyle w:val="a5"/>
        </w:rPr>
        <w:footnoteRef/>
      </w:r>
      <w:r>
        <w:t xml:space="preserve"> </w:t>
      </w:r>
      <w:r w:rsidRPr="00DB4DD2">
        <w:rPr>
          <w:rStyle w:val="s12"/>
          <w:lang w:val="es-CO"/>
        </w:rPr>
        <w:t>Stuxnet ataca a Irán de Nuevo -http://www.rebelion.org/noticia.php?id=161409&amp;titular=%3Ci%3Estuxnet%3C/i%3E-ataca-a-ir%E1n-de-nuevo-</w:t>
      </w:r>
    </w:p>
  </w:footnote>
  <w:footnote w:id="31">
    <w:p w14:paraId="6B7535E0" w14:textId="77777777" w:rsidR="00A17829" w:rsidRPr="00817A11" w:rsidRDefault="00A17829">
      <w:pPr>
        <w:pStyle w:val="a3"/>
        <w:rPr>
          <w:rStyle w:val="s12"/>
          <w:lang w:val="ru-RU"/>
        </w:rPr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Style w:val="s12"/>
        </w:rPr>
        <w:t xml:space="preserve">В </w:t>
      </w:r>
      <w:proofErr w:type="spellStart"/>
      <w:r>
        <w:rPr>
          <w:rStyle w:val="s12"/>
        </w:rPr>
        <w:t>настоящее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время</w:t>
      </w:r>
      <w:proofErr w:type="spellEnd"/>
      <w:r>
        <w:rPr>
          <w:rStyle w:val="s12"/>
        </w:rPr>
        <w:t xml:space="preserve"> в </w:t>
      </w:r>
      <w:proofErr w:type="spellStart"/>
      <w:r>
        <w:rPr>
          <w:rStyle w:val="s12"/>
        </w:rPr>
        <w:t>России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9"/>
        </w:rPr>
        <w:t>этой</w:t>
      </w:r>
      <w:proofErr w:type="spellEnd"/>
      <w:r>
        <w:rPr>
          <w:rStyle w:val="s19"/>
        </w:rPr>
        <w:t xml:space="preserve"> </w:t>
      </w:r>
      <w:proofErr w:type="spellStart"/>
      <w:r>
        <w:rPr>
          <w:rStyle w:val="s19"/>
        </w:rPr>
        <w:t>проблематикой</w:t>
      </w:r>
      <w:proofErr w:type="spellEnd"/>
      <w:r>
        <w:rPr>
          <w:rStyle w:val="s19"/>
        </w:rPr>
        <w:t xml:space="preserve"> </w:t>
      </w:r>
      <w:proofErr w:type="spellStart"/>
      <w:r>
        <w:rPr>
          <w:rStyle w:val="s19"/>
        </w:rPr>
        <w:t>занимается</w:t>
      </w:r>
      <w:proofErr w:type="spellEnd"/>
      <w:r>
        <w:rPr>
          <w:rStyle w:val="s12"/>
        </w:rPr>
        <w:t xml:space="preserve"> «</w:t>
      </w:r>
      <w:proofErr w:type="spellStart"/>
      <w:r>
        <w:rPr>
          <w:rStyle w:val="s12"/>
        </w:rPr>
        <w:t>Организация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неизбежности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светлого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будущего</w:t>
      </w:r>
      <w:proofErr w:type="spellEnd"/>
      <w:r>
        <w:rPr>
          <w:rStyle w:val="s12"/>
        </w:rPr>
        <w:t>» (</w:t>
      </w:r>
      <w:proofErr w:type="spellStart"/>
      <w:r>
        <w:rPr>
          <w:rStyle w:val="s12"/>
        </w:rPr>
        <w:t>подробнее</w:t>
      </w:r>
      <w:proofErr w:type="spellEnd"/>
      <w:r>
        <w:rPr>
          <w:rStyle w:val="s12"/>
        </w:rPr>
        <w:t xml:space="preserve"> </w:t>
      </w:r>
      <w:proofErr w:type="spellStart"/>
      <w:r>
        <w:rPr>
          <w:rStyle w:val="s12"/>
        </w:rPr>
        <w:t>см</w:t>
      </w:r>
      <w:proofErr w:type="spellEnd"/>
      <w:r>
        <w:rPr>
          <w:rStyle w:val="s12"/>
        </w:rPr>
        <w:t xml:space="preserve">. </w:t>
      </w:r>
      <w:proofErr w:type="spellStart"/>
      <w:r>
        <w:rPr>
          <w:rStyle w:val="s12"/>
        </w:rPr>
        <w:t>Манифест</w:t>
      </w:r>
      <w:proofErr w:type="spellEnd"/>
      <w:r>
        <w:rPr>
          <w:rStyle w:val="s12"/>
        </w:rPr>
        <w:t xml:space="preserve"> ОНСБ).</w:t>
      </w:r>
      <w:proofErr w:type="gramEnd"/>
      <w:r>
        <w:rPr>
          <w:rStyle w:val="s12"/>
          <w:lang w:val="ru-RU"/>
        </w:rPr>
        <w:t xml:space="preserve"> См.: </w:t>
      </w:r>
      <w:r w:rsidRPr="00817A11">
        <w:rPr>
          <w:rStyle w:val="s12"/>
          <w:lang w:val="ru-RU"/>
        </w:rPr>
        <w:t>http://www.onsb.org/document/slovo-o-samo-soboi-razumeyushchemsya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3581" w14:textId="77777777" w:rsidR="00A17829" w:rsidRDefault="00A17829" w:rsidP="00757E3B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D54E6F" w14:textId="77777777" w:rsidR="00A17829" w:rsidRDefault="00A17829">
    <w:pPr>
      <w:pStyle w:val="a9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8935" w14:textId="77777777" w:rsidR="00A17829" w:rsidRDefault="00A17829" w:rsidP="00757E3B">
    <w:pPr>
      <w:pStyle w:val="a9"/>
      <w:framePr w:h="280" w:hRule="exact"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4BA1">
      <w:rPr>
        <w:rStyle w:val="a8"/>
        <w:noProof/>
      </w:rPr>
      <w:t>22</w:t>
    </w:r>
    <w:r>
      <w:rPr>
        <w:rStyle w:val="a8"/>
      </w:rPr>
      <w:fldChar w:fldCharType="end"/>
    </w:r>
  </w:p>
  <w:p w14:paraId="7455BC4C" w14:textId="77777777" w:rsidR="00A17829" w:rsidRDefault="00A178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5C"/>
    <w:rsid w:val="000009B7"/>
    <w:rsid w:val="00011190"/>
    <w:rsid w:val="00035111"/>
    <w:rsid w:val="000411E7"/>
    <w:rsid w:val="00045283"/>
    <w:rsid w:val="00046401"/>
    <w:rsid w:val="00046498"/>
    <w:rsid w:val="000465D4"/>
    <w:rsid w:val="00056F7C"/>
    <w:rsid w:val="00063DDC"/>
    <w:rsid w:val="0007110B"/>
    <w:rsid w:val="000827D4"/>
    <w:rsid w:val="00085E6B"/>
    <w:rsid w:val="0009216A"/>
    <w:rsid w:val="000A6214"/>
    <w:rsid w:val="000B1287"/>
    <w:rsid w:val="000C0873"/>
    <w:rsid w:val="000C0C15"/>
    <w:rsid w:val="000C1BAD"/>
    <w:rsid w:val="000C635A"/>
    <w:rsid w:val="000D17E3"/>
    <w:rsid w:val="000D3A56"/>
    <w:rsid w:val="000D6E8F"/>
    <w:rsid w:val="000F7E13"/>
    <w:rsid w:val="001158E3"/>
    <w:rsid w:val="0013088C"/>
    <w:rsid w:val="00130EE5"/>
    <w:rsid w:val="001335B5"/>
    <w:rsid w:val="00144187"/>
    <w:rsid w:val="001729A2"/>
    <w:rsid w:val="00172B6F"/>
    <w:rsid w:val="0017698D"/>
    <w:rsid w:val="00181D5D"/>
    <w:rsid w:val="00182839"/>
    <w:rsid w:val="00192642"/>
    <w:rsid w:val="00194B50"/>
    <w:rsid w:val="001A6B6E"/>
    <w:rsid w:val="001B6AB1"/>
    <w:rsid w:val="001B6D01"/>
    <w:rsid w:val="001F0BE0"/>
    <w:rsid w:val="001F557A"/>
    <w:rsid w:val="0020142E"/>
    <w:rsid w:val="00216705"/>
    <w:rsid w:val="00216C08"/>
    <w:rsid w:val="00220BD4"/>
    <w:rsid w:val="00222C60"/>
    <w:rsid w:val="00223FEF"/>
    <w:rsid w:val="00225B42"/>
    <w:rsid w:val="00234B58"/>
    <w:rsid w:val="00254D39"/>
    <w:rsid w:val="00261132"/>
    <w:rsid w:val="002611AE"/>
    <w:rsid w:val="00273AD0"/>
    <w:rsid w:val="00290882"/>
    <w:rsid w:val="002A1E95"/>
    <w:rsid w:val="002A538F"/>
    <w:rsid w:val="002B5CA1"/>
    <w:rsid w:val="002E12AE"/>
    <w:rsid w:val="002E1393"/>
    <w:rsid w:val="002F19A0"/>
    <w:rsid w:val="002F356B"/>
    <w:rsid w:val="002F4DB6"/>
    <w:rsid w:val="002F63C5"/>
    <w:rsid w:val="003005ED"/>
    <w:rsid w:val="00302CBE"/>
    <w:rsid w:val="00322A85"/>
    <w:rsid w:val="00331A63"/>
    <w:rsid w:val="003340CB"/>
    <w:rsid w:val="00342B46"/>
    <w:rsid w:val="00346A58"/>
    <w:rsid w:val="0035575D"/>
    <w:rsid w:val="003617E5"/>
    <w:rsid w:val="00376BBD"/>
    <w:rsid w:val="003848AF"/>
    <w:rsid w:val="0039209F"/>
    <w:rsid w:val="00393084"/>
    <w:rsid w:val="003C0814"/>
    <w:rsid w:val="003C0D8B"/>
    <w:rsid w:val="003C2DAF"/>
    <w:rsid w:val="003C5183"/>
    <w:rsid w:val="003D3D94"/>
    <w:rsid w:val="003F2617"/>
    <w:rsid w:val="00400BB3"/>
    <w:rsid w:val="00403E89"/>
    <w:rsid w:val="00412BFD"/>
    <w:rsid w:val="00422567"/>
    <w:rsid w:val="00442740"/>
    <w:rsid w:val="00446D28"/>
    <w:rsid w:val="0045704D"/>
    <w:rsid w:val="00484933"/>
    <w:rsid w:val="00484E44"/>
    <w:rsid w:val="00485C4D"/>
    <w:rsid w:val="004978AD"/>
    <w:rsid w:val="004978E5"/>
    <w:rsid w:val="004A0053"/>
    <w:rsid w:val="004A3145"/>
    <w:rsid w:val="004B36A7"/>
    <w:rsid w:val="004B61F8"/>
    <w:rsid w:val="004B7483"/>
    <w:rsid w:val="004C2B05"/>
    <w:rsid w:val="004D469A"/>
    <w:rsid w:val="004D598B"/>
    <w:rsid w:val="004D6969"/>
    <w:rsid w:val="004F3024"/>
    <w:rsid w:val="004F6C1C"/>
    <w:rsid w:val="00512C7C"/>
    <w:rsid w:val="00512FFB"/>
    <w:rsid w:val="0052789F"/>
    <w:rsid w:val="00534BE1"/>
    <w:rsid w:val="00535731"/>
    <w:rsid w:val="005453F8"/>
    <w:rsid w:val="00547138"/>
    <w:rsid w:val="0055421C"/>
    <w:rsid w:val="00564490"/>
    <w:rsid w:val="00566B93"/>
    <w:rsid w:val="00584F1D"/>
    <w:rsid w:val="005C4B10"/>
    <w:rsid w:val="005E5DFB"/>
    <w:rsid w:val="00630BEE"/>
    <w:rsid w:val="00635406"/>
    <w:rsid w:val="006374AD"/>
    <w:rsid w:val="0063782A"/>
    <w:rsid w:val="0069298D"/>
    <w:rsid w:val="006B0313"/>
    <w:rsid w:val="006B2C64"/>
    <w:rsid w:val="006E3E14"/>
    <w:rsid w:val="006F0343"/>
    <w:rsid w:val="006F261F"/>
    <w:rsid w:val="006F5591"/>
    <w:rsid w:val="00714339"/>
    <w:rsid w:val="007229AA"/>
    <w:rsid w:val="007255D7"/>
    <w:rsid w:val="0073502B"/>
    <w:rsid w:val="00747E2A"/>
    <w:rsid w:val="00750811"/>
    <w:rsid w:val="00757C1E"/>
    <w:rsid w:val="00757E3B"/>
    <w:rsid w:val="00763747"/>
    <w:rsid w:val="0077197F"/>
    <w:rsid w:val="007811B3"/>
    <w:rsid w:val="00783DE2"/>
    <w:rsid w:val="007872D3"/>
    <w:rsid w:val="007876DA"/>
    <w:rsid w:val="00791B5F"/>
    <w:rsid w:val="007C5AAE"/>
    <w:rsid w:val="007D2D43"/>
    <w:rsid w:val="007D500B"/>
    <w:rsid w:val="007E6C8B"/>
    <w:rsid w:val="00810433"/>
    <w:rsid w:val="00817A11"/>
    <w:rsid w:val="0085133C"/>
    <w:rsid w:val="00864DAD"/>
    <w:rsid w:val="00873D05"/>
    <w:rsid w:val="0088068C"/>
    <w:rsid w:val="008810DA"/>
    <w:rsid w:val="008877ED"/>
    <w:rsid w:val="00895E38"/>
    <w:rsid w:val="008B786B"/>
    <w:rsid w:val="008C4F40"/>
    <w:rsid w:val="008D02B9"/>
    <w:rsid w:val="008F1296"/>
    <w:rsid w:val="00907862"/>
    <w:rsid w:val="009124FD"/>
    <w:rsid w:val="0093194C"/>
    <w:rsid w:val="00935BBD"/>
    <w:rsid w:val="0093693F"/>
    <w:rsid w:val="00936C25"/>
    <w:rsid w:val="0097188E"/>
    <w:rsid w:val="00975C61"/>
    <w:rsid w:val="009862CD"/>
    <w:rsid w:val="00986B44"/>
    <w:rsid w:val="009873DF"/>
    <w:rsid w:val="00993FDF"/>
    <w:rsid w:val="009A428B"/>
    <w:rsid w:val="009C2349"/>
    <w:rsid w:val="009D5C7C"/>
    <w:rsid w:val="009E000D"/>
    <w:rsid w:val="009E3369"/>
    <w:rsid w:val="009F7D1F"/>
    <w:rsid w:val="00A0167F"/>
    <w:rsid w:val="00A04F58"/>
    <w:rsid w:val="00A0662D"/>
    <w:rsid w:val="00A12A3C"/>
    <w:rsid w:val="00A14BA1"/>
    <w:rsid w:val="00A17829"/>
    <w:rsid w:val="00A31BEA"/>
    <w:rsid w:val="00A52C9C"/>
    <w:rsid w:val="00A56381"/>
    <w:rsid w:val="00A60338"/>
    <w:rsid w:val="00A60858"/>
    <w:rsid w:val="00A62C6D"/>
    <w:rsid w:val="00A76B39"/>
    <w:rsid w:val="00A771B0"/>
    <w:rsid w:val="00A816F2"/>
    <w:rsid w:val="00A933E7"/>
    <w:rsid w:val="00AA18BE"/>
    <w:rsid w:val="00AB406F"/>
    <w:rsid w:val="00AD315C"/>
    <w:rsid w:val="00AE28D0"/>
    <w:rsid w:val="00AE2BB5"/>
    <w:rsid w:val="00AE4D34"/>
    <w:rsid w:val="00AE7D29"/>
    <w:rsid w:val="00AF33AB"/>
    <w:rsid w:val="00AF541C"/>
    <w:rsid w:val="00B04837"/>
    <w:rsid w:val="00B318F3"/>
    <w:rsid w:val="00B3240B"/>
    <w:rsid w:val="00B369CF"/>
    <w:rsid w:val="00B36C52"/>
    <w:rsid w:val="00B501C6"/>
    <w:rsid w:val="00B75B88"/>
    <w:rsid w:val="00B81EEE"/>
    <w:rsid w:val="00BA3B8B"/>
    <w:rsid w:val="00BA7CED"/>
    <w:rsid w:val="00BB0438"/>
    <w:rsid w:val="00BB79F5"/>
    <w:rsid w:val="00BD2835"/>
    <w:rsid w:val="00BE4F17"/>
    <w:rsid w:val="00BF0021"/>
    <w:rsid w:val="00BF6208"/>
    <w:rsid w:val="00C02B36"/>
    <w:rsid w:val="00C03377"/>
    <w:rsid w:val="00C07487"/>
    <w:rsid w:val="00C169D6"/>
    <w:rsid w:val="00C33177"/>
    <w:rsid w:val="00C345EB"/>
    <w:rsid w:val="00C37C03"/>
    <w:rsid w:val="00C538A0"/>
    <w:rsid w:val="00C548AE"/>
    <w:rsid w:val="00C817E9"/>
    <w:rsid w:val="00C875D2"/>
    <w:rsid w:val="00C90B80"/>
    <w:rsid w:val="00CA2852"/>
    <w:rsid w:val="00CB193D"/>
    <w:rsid w:val="00CC01C9"/>
    <w:rsid w:val="00CC0250"/>
    <w:rsid w:val="00CC4F61"/>
    <w:rsid w:val="00CC6D9C"/>
    <w:rsid w:val="00D004C1"/>
    <w:rsid w:val="00D02484"/>
    <w:rsid w:val="00D02DBB"/>
    <w:rsid w:val="00D148F1"/>
    <w:rsid w:val="00D3194F"/>
    <w:rsid w:val="00D4351D"/>
    <w:rsid w:val="00D62F74"/>
    <w:rsid w:val="00D72B4E"/>
    <w:rsid w:val="00D768EC"/>
    <w:rsid w:val="00D81A33"/>
    <w:rsid w:val="00D85436"/>
    <w:rsid w:val="00D9637F"/>
    <w:rsid w:val="00DB0BD4"/>
    <w:rsid w:val="00DB4DD2"/>
    <w:rsid w:val="00DC37DA"/>
    <w:rsid w:val="00DD128A"/>
    <w:rsid w:val="00DD5A20"/>
    <w:rsid w:val="00DE17EC"/>
    <w:rsid w:val="00DE1D65"/>
    <w:rsid w:val="00DE633D"/>
    <w:rsid w:val="00DF14DA"/>
    <w:rsid w:val="00DF257C"/>
    <w:rsid w:val="00DF5862"/>
    <w:rsid w:val="00DF6FAB"/>
    <w:rsid w:val="00E03D6F"/>
    <w:rsid w:val="00E10642"/>
    <w:rsid w:val="00E148F0"/>
    <w:rsid w:val="00E24FB3"/>
    <w:rsid w:val="00E26B33"/>
    <w:rsid w:val="00E437F3"/>
    <w:rsid w:val="00E449E6"/>
    <w:rsid w:val="00E532A9"/>
    <w:rsid w:val="00E6072D"/>
    <w:rsid w:val="00E6290A"/>
    <w:rsid w:val="00E63555"/>
    <w:rsid w:val="00E8390E"/>
    <w:rsid w:val="00E95703"/>
    <w:rsid w:val="00E97702"/>
    <w:rsid w:val="00EA4625"/>
    <w:rsid w:val="00EB07D1"/>
    <w:rsid w:val="00EB1E4B"/>
    <w:rsid w:val="00EB45E6"/>
    <w:rsid w:val="00ED7E88"/>
    <w:rsid w:val="00EE3F22"/>
    <w:rsid w:val="00EF6E01"/>
    <w:rsid w:val="00F02388"/>
    <w:rsid w:val="00F07066"/>
    <w:rsid w:val="00F16104"/>
    <w:rsid w:val="00F208C7"/>
    <w:rsid w:val="00F40EE9"/>
    <w:rsid w:val="00F42E76"/>
    <w:rsid w:val="00F5314B"/>
    <w:rsid w:val="00F56FFB"/>
    <w:rsid w:val="00F60D8E"/>
    <w:rsid w:val="00F643AA"/>
    <w:rsid w:val="00F7117D"/>
    <w:rsid w:val="00F7119F"/>
    <w:rsid w:val="00F86283"/>
    <w:rsid w:val="00F87110"/>
    <w:rsid w:val="00F9099C"/>
    <w:rsid w:val="00F938D1"/>
    <w:rsid w:val="00FA52B3"/>
    <w:rsid w:val="00FB4C01"/>
    <w:rsid w:val="00FB55CE"/>
    <w:rsid w:val="00FC4009"/>
    <w:rsid w:val="00FD6666"/>
    <w:rsid w:val="00FE12AF"/>
    <w:rsid w:val="00FE5259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220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DA"/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9E000D"/>
    <w:pPr>
      <w:keepNext/>
      <w:outlineLvl w:val="1"/>
    </w:pPr>
    <w:rPr>
      <w:rFonts w:ascii="Times New Roman" w:hAnsi="Times New Roman"/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E000D"/>
    <w:rPr>
      <w:rFonts w:ascii="Times New Roman" w:hAnsi="Times New Roman" w:cs="Times New Roman"/>
      <w:b/>
      <w:sz w:val="20"/>
      <w:szCs w:val="20"/>
      <w:lang w:val="ru-RU"/>
    </w:rPr>
  </w:style>
  <w:style w:type="paragraph" w:styleId="a3">
    <w:name w:val="footnote text"/>
    <w:basedOn w:val="a"/>
    <w:link w:val="a4"/>
    <w:uiPriority w:val="99"/>
    <w:rsid w:val="00AF541C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AF541C"/>
    <w:rPr>
      <w:rFonts w:cs="Times New Roman"/>
    </w:rPr>
  </w:style>
  <w:style w:type="character" w:styleId="a5">
    <w:name w:val="footnote reference"/>
    <w:uiPriority w:val="99"/>
    <w:rsid w:val="00AF541C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2E139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2E1393"/>
    <w:rPr>
      <w:rFonts w:cs="Times New Roman"/>
    </w:rPr>
  </w:style>
  <w:style w:type="character" w:styleId="a8">
    <w:name w:val="page number"/>
    <w:uiPriority w:val="99"/>
    <w:semiHidden/>
    <w:rsid w:val="002E1393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EF6E01"/>
    <w:pPr>
      <w:ind w:firstLine="540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F6E01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rsid w:val="00182839"/>
    <w:pPr>
      <w:tabs>
        <w:tab w:val="center" w:pos="4677"/>
        <w:tab w:val="right" w:pos="9355"/>
      </w:tabs>
    </w:pPr>
  </w:style>
  <w:style w:type="character" w:customStyle="1" w:styleId="s4">
    <w:name w:val="s4"/>
    <w:basedOn w:val="a0"/>
    <w:rsid w:val="00ED7E88"/>
  </w:style>
  <w:style w:type="character" w:customStyle="1" w:styleId="s5">
    <w:name w:val="s5"/>
    <w:basedOn w:val="a0"/>
    <w:rsid w:val="00ED7E88"/>
  </w:style>
  <w:style w:type="paragraph" w:customStyle="1" w:styleId="p2">
    <w:name w:val="p2"/>
    <w:basedOn w:val="a"/>
    <w:rsid w:val="00ED7E88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character" w:customStyle="1" w:styleId="s6">
    <w:name w:val="s6"/>
    <w:basedOn w:val="a0"/>
    <w:rsid w:val="00ED7E88"/>
  </w:style>
  <w:style w:type="character" w:customStyle="1" w:styleId="s1">
    <w:name w:val="s1"/>
    <w:basedOn w:val="a0"/>
    <w:rsid w:val="00ED7E88"/>
  </w:style>
  <w:style w:type="character" w:customStyle="1" w:styleId="s8">
    <w:name w:val="s8"/>
    <w:basedOn w:val="a0"/>
    <w:rsid w:val="00EA4625"/>
  </w:style>
  <w:style w:type="character" w:customStyle="1" w:styleId="s13">
    <w:name w:val="s13"/>
    <w:basedOn w:val="a0"/>
    <w:rsid w:val="00EA4625"/>
  </w:style>
  <w:style w:type="character" w:customStyle="1" w:styleId="s2">
    <w:name w:val="s2"/>
    <w:basedOn w:val="a0"/>
    <w:rsid w:val="00EA4625"/>
  </w:style>
  <w:style w:type="character" w:customStyle="1" w:styleId="s10">
    <w:name w:val="s10"/>
    <w:basedOn w:val="a0"/>
    <w:rsid w:val="00EA4625"/>
  </w:style>
  <w:style w:type="character" w:customStyle="1" w:styleId="s14">
    <w:name w:val="s14"/>
    <w:basedOn w:val="a0"/>
    <w:rsid w:val="00EA4625"/>
  </w:style>
  <w:style w:type="paragraph" w:customStyle="1" w:styleId="p4">
    <w:name w:val="p4"/>
    <w:basedOn w:val="a"/>
    <w:rsid w:val="00EA4625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character" w:styleId="aa">
    <w:name w:val="endnote reference"/>
    <w:semiHidden/>
    <w:rsid w:val="00DB0BD4"/>
    <w:rPr>
      <w:vertAlign w:val="superscript"/>
    </w:rPr>
  </w:style>
  <w:style w:type="paragraph" w:styleId="ab">
    <w:name w:val="endnote text"/>
    <w:basedOn w:val="a"/>
    <w:link w:val="ac"/>
    <w:semiHidden/>
    <w:rsid w:val="00DB0BD4"/>
    <w:rPr>
      <w:rFonts w:ascii="Times New Roman" w:eastAsia="Times New Roman" w:hAnsi="Times New Roman"/>
      <w:sz w:val="20"/>
    </w:rPr>
  </w:style>
  <w:style w:type="character" w:customStyle="1" w:styleId="ac">
    <w:name w:val="Текст концевой сноски Знак"/>
    <w:link w:val="ab"/>
    <w:semiHidden/>
    <w:rsid w:val="00DB0BD4"/>
    <w:rPr>
      <w:rFonts w:ascii="Times New Roman" w:eastAsia="Times New Roman" w:hAnsi="Times New Roman"/>
      <w:szCs w:val="24"/>
    </w:rPr>
  </w:style>
  <w:style w:type="character" w:customStyle="1" w:styleId="s12">
    <w:name w:val="s12"/>
    <w:basedOn w:val="a0"/>
    <w:rsid w:val="00DB0BD4"/>
  </w:style>
  <w:style w:type="character" w:styleId="ad">
    <w:name w:val="Hyperlink"/>
    <w:uiPriority w:val="99"/>
    <w:unhideWhenUsed/>
    <w:rsid w:val="00DB0BD4"/>
    <w:rPr>
      <w:color w:val="0000FF"/>
      <w:u w:val="single"/>
    </w:rPr>
  </w:style>
  <w:style w:type="character" w:customStyle="1" w:styleId="s15">
    <w:name w:val="s15"/>
    <w:basedOn w:val="a0"/>
    <w:rsid w:val="00DB0BD4"/>
  </w:style>
  <w:style w:type="character" w:customStyle="1" w:styleId="s16">
    <w:name w:val="s16"/>
    <w:basedOn w:val="a0"/>
    <w:rsid w:val="00DB0BD4"/>
  </w:style>
  <w:style w:type="character" w:customStyle="1" w:styleId="s18">
    <w:name w:val="s18"/>
    <w:basedOn w:val="a0"/>
    <w:rsid w:val="009873DF"/>
  </w:style>
  <w:style w:type="character" w:customStyle="1" w:styleId="s19">
    <w:name w:val="s19"/>
    <w:basedOn w:val="a0"/>
    <w:rsid w:val="00A04F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DA"/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9E000D"/>
    <w:pPr>
      <w:keepNext/>
      <w:outlineLvl w:val="1"/>
    </w:pPr>
    <w:rPr>
      <w:rFonts w:ascii="Times New Roman" w:hAnsi="Times New Roman"/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E000D"/>
    <w:rPr>
      <w:rFonts w:ascii="Times New Roman" w:hAnsi="Times New Roman" w:cs="Times New Roman"/>
      <w:b/>
      <w:sz w:val="20"/>
      <w:szCs w:val="20"/>
      <w:lang w:val="ru-RU"/>
    </w:rPr>
  </w:style>
  <w:style w:type="paragraph" w:styleId="a3">
    <w:name w:val="footnote text"/>
    <w:basedOn w:val="a"/>
    <w:link w:val="a4"/>
    <w:uiPriority w:val="99"/>
    <w:rsid w:val="00AF541C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AF541C"/>
    <w:rPr>
      <w:rFonts w:cs="Times New Roman"/>
    </w:rPr>
  </w:style>
  <w:style w:type="character" w:styleId="a5">
    <w:name w:val="footnote reference"/>
    <w:uiPriority w:val="99"/>
    <w:rsid w:val="00AF541C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2E139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2E1393"/>
    <w:rPr>
      <w:rFonts w:cs="Times New Roman"/>
    </w:rPr>
  </w:style>
  <w:style w:type="character" w:styleId="a8">
    <w:name w:val="page number"/>
    <w:uiPriority w:val="99"/>
    <w:semiHidden/>
    <w:rsid w:val="002E1393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EF6E01"/>
    <w:pPr>
      <w:ind w:firstLine="540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F6E01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rsid w:val="00182839"/>
    <w:pPr>
      <w:tabs>
        <w:tab w:val="center" w:pos="4677"/>
        <w:tab w:val="right" w:pos="9355"/>
      </w:tabs>
    </w:pPr>
  </w:style>
  <w:style w:type="character" w:customStyle="1" w:styleId="s4">
    <w:name w:val="s4"/>
    <w:basedOn w:val="a0"/>
    <w:rsid w:val="00ED7E88"/>
  </w:style>
  <w:style w:type="character" w:customStyle="1" w:styleId="s5">
    <w:name w:val="s5"/>
    <w:basedOn w:val="a0"/>
    <w:rsid w:val="00ED7E88"/>
  </w:style>
  <w:style w:type="paragraph" w:customStyle="1" w:styleId="p2">
    <w:name w:val="p2"/>
    <w:basedOn w:val="a"/>
    <w:rsid w:val="00ED7E88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character" w:customStyle="1" w:styleId="s6">
    <w:name w:val="s6"/>
    <w:basedOn w:val="a0"/>
    <w:rsid w:val="00ED7E88"/>
  </w:style>
  <w:style w:type="character" w:customStyle="1" w:styleId="s1">
    <w:name w:val="s1"/>
    <w:basedOn w:val="a0"/>
    <w:rsid w:val="00ED7E88"/>
  </w:style>
  <w:style w:type="character" w:customStyle="1" w:styleId="s8">
    <w:name w:val="s8"/>
    <w:basedOn w:val="a0"/>
    <w:rsid w:val="00EA4625"/>
  </w:style>
  <w:style w:type="character" w:customStyle="1" w:styleId="s13">
    <w:name w:val="s13"/>
    <w:basedOn w:val="a0"/>
    <w:rsid w:val="00EA4625"/>
  </w:style>
  <w:style w:type="character" w:customStyle="1" w:styleId="s2">
    <w:name w:val="s2"/>
    <w:basedOn w:val="a0"/>
    <w:rsid w:val="00EA4625"/>
  </w:style>
  <w:style w:type="character" w:customStyle="1" w:styleId="s10">
    <w:name w:val="s10"/>
    <w:basedOn w:val="a0"/>
    <w:rsid w:val="00EA4625"/>
  </w:style>
  <w:style w:type="character" w:customStyle="1" w:styleId="s14">
    <w:name w:val="s14"/>
    <w:basedOn w:val="a0"/>
    <w:rsid w:val="00EA4625"/>
  </w:style>
  <w:style w:type="paragraph" w:customStyle="1" w:styleId="p4">
    <w:name w:val="p4"/>
    <w:basedOn w:val="a"/>
    <w:rsid w:val="00EA4625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character" w:styleId="aa">
    <w:name w:val="endnote reference"/>
    <w:semiHidden/>
    <w:rsid w:val="00DB0BD4"/>
    <w:rPr>
      <w:vertAlign w:val="superscript"/>
    </w:rPr>
  </w:style>
  <w:style w:type="paragraph" w:styleId="ab">
    <w:name w:val="endnote text"/>
    <w:basedOn w:val="a"/>
    <w:link w:val="ac"/>
    <w:semiHidden/>
    <w:rsid w:val="00DB0BD4"/>
    <w:rPr>
      <w:rFonts w:ascii="Times New Roman" w:eastAsia="Times New Roman" w:hAnsi="Times New Roman"/>
      <w:sz w:val="20"/>
    </w:rPr>
  </w:style>
  <w:style w:type="character" w:customStyle="1" w:styleId="ac">
    <w:name w:val="Текст концевой сноски Знак"/>
    <w:link w:val="ab"/>
    <w:semiHidden/>
    <w:rsid w:val="00DB0BD4"/>
    <w:rPr>
      <w:rFonts w:ascii="Times New Roman" w:eastAsia="Times New Roman" w:hAnsi="Times New Roman"/>
      <w:szCs w:val="24"/>
    </w:rPr>
  </w:style>
  <w:style w:type="character" w:customStyle="1" w:styleId="s12">
    <w:name w:val="s12"/>
    <w:basedOn w:val="a0"/>
    <w:rsid w:val="00DB0BD4"/>
  </w:style>
  <w:style w:type="character" w:styleId="ad">
    <w:name w:val="Hyperlink"/>
    <w:uiPriority w:val="99"/>
    <w:unhideWhenUsed/>
    <w:rsid w:val="00DB0BD4"/>
    <w:rPr>
      <w:color w:val="0000FF"/>
      <w:u w:val="single"/>
    </w:rPr>
  </w:style>
  <w:style w:type="character" w:customStyle="1" w:styleId="s15">
    <w:name w:val="s15"/>
    <w:basedOn w:val="a0"/>
    <w:rsid w:val="00DB0BD4"/>
  </w:style>
  <w:style w:type="character" w:customStyle="1" w:styleId="s16">
    <w:name w:val="s16"/>
    <w:basedOn w:val="a0"/>
    <w:rsid w:val="00DB0BD4"/>
  </w:style>
  <w:style w:type="character" w:customStyle="1" w:styleId="s18">
    <w:name w:val="s18"/>
    <w:basedOn w:val="a0"/>
    <w:rsid w:val="009873DF"/>
  </w:style>
  <w:style w:type="character" w:customStyle="1" w:styleId="s19">
    <w:name w:val="s19"/>
    <w:basedOn w:val="a0"/>
    <w:rsid w:val="00A0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us.ruvr.ru/2012_09_17/China-Construction-Bank-planiruet-kupit-evropejskij-bank/" TargetMode="External"/><Relationship Id="rId4" Type="http://schemas.openxmlformats.org/officeDocument/2006/relationships/hyperlink" Target="http://www.rebelion.org/noticia.php?id=161225&amp;titular=google-ya-sabe-qu%E9-hace-usted-cuando-no-est%E1-conectado-a-internet-" TargetMode="External"/><Relationship Id="rId1" Type="http://schemas.openxmlformats.org/officeDocument/2006/relationships/hyperlink" Target="http://www.vestifinance.ru/articles/20247" TargetMode="External"/><Relationship Id="rId2" Type="http://schemas.openxmlformats.org/officeDocument/2006/relationships/hyperlink" Target="http://saint-juste.narod.ru/Dos_Santo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9334</Words>
  <Characters>53205</Characters>
  <Application>Microsoft Macintosh Word</Application>
  <DocSecurity>0</DocSecurity>
  <Lines>443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Как уничтожить транснациональный капитализм</vt:lpstr>
      <vt:lpstr>Как уничтожить транснациональный капитализм</vt:lpstr>
      <vt:lpstr>ПРАКТИЧЕСКОЕ РУКОВОДСТВО К ДЕЙСТВИЮ. ВАРИАНТ 1.0</vt:lpstr>
      <vt:lpstr>С точки зрения магистрального пути развития человечества современная эпоха  - эт</vt:lpstr>
      <vt:lpstr>При этом адекватным объектом (и субъектом) анализа (и действия) при рассмотрении</vt:lpstr>
      <vt:lpstr>При этом важно отметить, что употребление термина «программа» здесь неслучайно. </vt:lpstr>
      <vt:lpstr>В ближайшую историческую повестку дня выдвигается вопрос о первом моменте этих п</vt:lpstr>
      <vt:lpstr>РУКОВОДСТВО К ДЕЙСТВИЮ (ПРАКТИЧЕСКАЯ ЧАСТЬ).</vt:lpstr>
      <vt:lpstr>В этой части работы будут представлены для обсуждения некоторые конкретные шаги </vt:lpstr>
      <vt:lpstr>Один из них изложен А.Н. Тарасовым: «Единственной перспективной глобальной револ</vt:lpstr>
      <vt:lpstr>С одной стороны, сформулированная Тарасовым позиция проецирует на будущее одно и</vt:lpstr>
      <vt:lpstr>Но с другой стороны, история развивается по спирали и, может быть, обогащенная н</vt:lpstr>
      <vt:lpstr>Концепция транснационального капитализма позволяет более конкретно ответить на в</vt:lpstr>
      <vt:lpstr>Можно еще более конкретизировать точки атаки. Повторим, что филиалов ТНК в насто</vt:lpstr>
    </vt:vector>
  </TitlesOfParts>
  <Company/>
  <LinksUpToDate>false</LinksUpToDate>
  <CharactersWithSpaces>62415</CharactersWithSpaces>
  <SharedDoc>false</SharedDoc>
  <HLinks>
    <vt:vector size="24" baseType="variant"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>http://www.rebelion.org/noticia.php?id=161225&amp;titular=google-ya-sabe-qu%E9-hace-usted-cuando-no-est%E1-conectado-a-internet-</vt:lpwstr>
      </vt:variant>
      <vt:variant>
        <vt:lpwstr/>
      </vt:variant>
      <vt:variant>
        <vt:i4>4587551</vt:i4>
      </vt:variant>
      <vt:variant>
        <vt:i4>6</vt:i4>
      </vt:variant>
      <vt:variant>
        <vt:i4>0</vt:i4>
      </vt:variant>
      <vt:variant>
        <vt:i4>5</vt:i4>
      </vt:variant>
      <vt:variant>
        <vt:lpwstr>http://rus.ruvr.ru/2012_09_17/China-Construction-Bank-planiruet-kupit-evropejskij-bank/</vt:lpwstr>
      </vt:variant>
      <vt:variant>
        <vt:lpwstr/>
      </vt:variant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http://saint-juste.narod.ru/Dos_Santos.html</vt:lpwstr>
      </vt:variant>
      <vt:variant>
        <vt:lpwstr/>
      </vt:variant>
      <vt:variant>
        <vt:i4>5177371</vt:i4>
      </vt:variant>
      <vt:variant>
        <vt:i4>0</vt:i4>
      </vt:variant>
      <vt:variant>
        <vt:i4>0</vt:i4>
      </vt:variant>
      <vt:variant>
        <vt:i4>5</vt:i4>
      </vt:variant>
      <vt:variant>
        <vt:lpwstr>http://www.vestifinance.ru/articles/20247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уничтожить транснациональный капитализм</dc:title>
  <dc:creator>Андрей Пятаков</dc:creator>
  <cp:lastModifiedBy>Андрей Пятаков</cp:lastModifiedBy>
  <cp:revision>2</cp:revision>
  <cp:lastPrinted>2013-07-24T19:32:00Z</cp:lastPrinted>
  <dcterms:created xsi:type="dcterms:W3CDTF">2013-07-24T20:17:00Z</dcterms:created>
  <dcterms:modified xsi:type="dcterms:W3CDTF">2013-07-24T20:17:00Z</dcterms:modified>
</cp:coreProperties>
</file>